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Direktion"/>
        <w:tag w:val="KTZH-Direktion"/>
        <w:id w:val="-891506011"/>
        <w:lock w:val="sdtLocked"/>
        <w:placeholder>
          <w:docPart w:val="48AB028F983D44848D4A6134E85B5E49"/>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1C76060A" w14:textId="77777777" w:rsidR="00B81798" w:rsidRDefault="00B81798" w:rsidP="00B81798">
          <w:pPr>
            <w:pStyle w:val="KTZH-LayoutInfo2-Page1-Box"/>
            <w:framePr w:hRule="auto" w:wrap="notBeside" w:x="2431" w:y="1151"/>
          </w:pPr>
          <w:r>
            <w:rPr>
              <w:rStyle w:val="Platzhaltertext"/>
            </w:rPr>
            <w:t>Direktion w</w:t>
          </w:r>
          <w:r w:rsidRPr="0046225B">
            <w:rPr>
              <w:rStyle w:val="Platzhaltertext"/>
            </w:rPr>
            <w:t>ählen</w:t>
          </w:r>
          <w:r>
            <w:rPr>
              <w:rStyle w:val="Platzhaltertext"/>
            </w:rPr>
            <w:t>…</w:t>
          </w:r>
        </w:p>
      </w:sdtContent>
    </w:sdt>
    <w:sdt>
      <w:sdtPr>
        <w:alias w:val="Amt"/>
        <w:tag w:val="KTZH-Amt"/>
        <w:id w:val="-1190983720"/>
        <w:lock w:val="sdtLocked"/>
        <w:showingPlcHdr/>
        <w:text w:multiLine="1"/>
      </w:sdtPr>
      <w:sdtEndPr/>
      <w:sdtContent>
        <w:p w14:paraId="38CCB8A4" w14:textId="21983920" w:rsidR="003A0A9E" w:rsidRPr="00B70027" w:rsidRDefault="00B81798" w:rsidP="00B81798">
          <w:pPr>
            <w:pStyle w:val="KTZH-LayoutInfo3-Page1"/>
            <w:framePr w:w="8505" w:wrap="notBeside" w:vAnchor="page" w:hAnchor="page" w:x="2431" w:y="1151" w:anchorLock="1"/>
          </w:pPr>
          <w:r>
            <w:rPr>
              <w:rStyle w:val="Platzhaltertext"/>
            </w:rPr>
            <w:t>Amt einfügen…</w:t>
          </w:r>
        </w:p>
      </w:sdtContent>
    </w:sdt>
    <w:bookmarkStart w:id="0" w:name="_Toc215570489"/>
    <w:bookmarkStart w:id="1" w:name="_Toc239499564"/>
    <w:p w14:paraId="3003FDAF" w14:textId="4F6E6679" w:rsidR="00B81798" w:rsidRDefault="00C667B5" w:rsidP="00B81798">
      <w:pPr>
        <w:pStyle w:val="KTZH-LayoutDokumenttitel"/>
      </w:pPr>
      <w:sdt>
        <w:sdtPr>
          <w:alias w:val="Titel (Dok-Eigenschaft)"/>
          <w:tag w:val="KTZH-Titel"/>
          <w:id w:val="-1012607253"/>
          <w:lock w:val="sdtLocked"/>
          <w:placeholder>
            <w:docPart w:val="4FCB705D3AAE4F1F8B01E3C06FFB49FB"/>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B81798">
            <w:t>Organisationskonzept</w:t>
          </w:r>
        </w:sdtContent>
      </w:sdt>
      <w:bookmarkEnd w:id="0"/>
      <w:bookmarkEnd w:id="1"/>
    </w:p>
    <w:p w14:paraId="2427DFF1" w14:textId="77777777" w:rsidR="00B81798" w:rsidRDefault="00C667B5" w:rsidP="00B81798">
      <w:pPr>
        <w:pStyle w:val="KTZH-LayoutProjektname"/>
      </w:pPr>
      <w:sdt>
        <w:sdtPr>
          <w:alias w:val="Projektname (Dok-Eigenschaft)"/>
          <w:tag w:val="KTZH-Projektname"/>
          <w:id w:val="-1947616790"/>
          <w:lock w:val="sdtLocked"/>
          <w:placeholder>
            <w:docPart w:val="94F484A317F44129877206F69EF4296A"/>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B81798" w:rsidRPr="00E54B76">
            <w:rPr>
              <w:rStyle w:val="Platzhaltertext"/>
            </w:rPr>
            <w:t>[</w:t>
          </w:r>
          <w:r w:rsidR="00B81798">
            <w:rPr>
              <w:rStyle w:val="Platzhaltertext"/>
            </w:rPr>
            <w:t>Projektname einfügen…</w:t>
          </w:r>
          <w:r w:rsidR="00B81798" w:rsidRPr="00E54B76">
            <w:rPr>
              <w:rStyle w:val="Platzhaltertext"/>
            </w:rPr>
            <w:t>]</w:t>
          </w:r>
        </w:sdtContent>
      </w:sdt>
    </w:p>
    <w:p w14:paraId="28C6F153" w14:textId="77777777" w:rsidR="00B81798" w:rsidRPr="00B81798" w:rsidRDefault="00B81798" w:rsidP="00B81798">
      <w:pPr>
        <w:pStyle w:val="KTZH-LayoutMarginale"/>
        <w:framePr w:wrap="around"/>
        <w:rPr>
          <w:sz w:val="22"/>
          <w:szCs w:val="22"/>
        </w:rPr>
      </w:pPr>
      <w:r w:rsidRPr="00B81798">
        <w:rPr>
          <w:sz w:val="22"/>
          <w:szCs w:val="22"/>
        </w:rPr>
        <w:t>Auftraggeber/in</w:t>
      </w:r>
    </w:p>
    <w:sdt>
      <w:sdtPr>
        <w:rPr>
          <w:szCs w:val="22"/>
        </w:rPr>
        <w:alias w:val="Auftraggeber/in"/>
        <w:tag w:val="KTZH-Auftraggeber/in"/>
        <w:id w:val="918376838"/>
        <w:lock w:val="sdtLocked"/>
        <w:placeholder>
          <w:docPart w:val="4498D737CC7A48389A84F08B8179EB57"/>
        </w:placeholder>
        <w:showingPlcHdr/>
        <w:text w:multiLine="1"/>
      </w:sdtPr>
      <w:sdtEndPr/>
      <w:sdtContent>
        <w:p w14:paraId="7324CFA5" w14:textId="77777777" w:rsidR="00B81798" w:rsidRPr="00B81798" w:rsidRDefault="00B81798" w:rsidP="00B81798">
          <w:pPr>
            <w:pStyle w:val="KTZH-LayoutMetadaten"/>
            <w:rPr>
              <w:szCs w:val="22"/>
            </w:rPr>
          </w:pPr>
          <w:r w:rsidRPr="00B81798">
            <w:t>Auftraggeber/in einfügen…</w:t>
          </w:r>
        </w:p>
      </w:sdtContent>
    </w:sdt>
    <w:p w14:paraId="663EEC9E" w14:textId="77777777" w:rsidR="00B81798" w:rsidRPr="00B81798" w:rsidRDefault="00B81798" w:rsidP="00B81798">
      <w:pPr>
        <w:pStyle w:val="KTZH-LayoutMarginale"/>
        <w:framePr w:wrap="around"/>
        <w:rPr>
          <w:sz w:val="22"/>
          <w:szCs w:val="22"/>
        </w:rPr>
      </w:pPr>
      <w:r w:rsidRPr="00B81798">
        <w:rPr>
          <w:sz w:val="22"/>
          <w:szCs w:val="22"/>
        </w:rPr>
        <w:t>Projektleiter/in</w:t>
      </w:r>
    </w:p>
    <w:sdt>
      <w:sdtPr>
        <w:rPr>
          <w:szCs w:val="22"/>
        </w:rPr>
        <w:alias w:val="Projektleiter/in"/>
        <w:tag w:val="KTZH-Projektleiter/in"/>
        <w:id w:val="-1635627549"/>
        <w:lock w:val="sdtLocked"/>
        <w:placeholder>
          <w:docPart w:val="1EA6DC6BEFC440BCA6D06EF103553F7E"/>
        </w:placeholder>
        <w:showingPlcHdr/>
        <w:text w:multiLine="1"/>
      </w:sdtPr>
      <w:sdtEndPr/>
      <w:sdtContent>
        <w:p w14:paraId="17085705" w14:textId="77777777" w:rsidR="00B81798" w:rsidRPr="00B81798" w:rsidRDefault="00B81798" w:rsidP="00B81798">
          <w:pPr>
            <w:pStyle w:val="KTZH-LayoutMetadaten"/>
            <w:rPr>
              <w:szCs w:val="22"/>
            </w:rPr>
          </w:pPr>
          <w:r w:rsidRPr="00B81798">
            <w:rPr>
              <w:rStyle w:val="Platzhaltertext"/>
              <w:szCs w:val="22"/>
            </w:rPr>
            <w:t>Projektleiter/in einfügen…</w:t>
          </w:r>
        </w:p>
      </w:sdtContent>
    </w:sdt>
    <w:p w14:paraId="35FF2AB1" w14:textId="77777777" w:rsidR="00B81798" w:rsidRPr="00B81798" w:rsidRDefault="00B81798" w:rsidP="00B81798">
      <w:pPr>
        <w:pStyle w:val="KTZH-LayoutMarginale"/>
        <w:framePr w:wrap="around"/>
        <w:rPr>
          <w:sz w:val="22"/>
          <w:szCs w:val="22"/>
        </w:rPr>
      </w:pPr>
      <w:r w:rsidRPr="00B81798">
        <w:rPr>
          <w:sz w:val="22"/>
          <w:szCs w:val="22"/>
        </w:rPr>
        <w:t>Status</w:t>
      </w:r>
    </w:p>
    <w:sdt>
      <w:sdtPr>
        <w:rPr>
          <w:szCs w:val="22"/>
        </w:rPr>
        <w:alias w:val="Status"/>
        <w:tag w:val="Status"/>
        <w:id w:val="1092124244"/>
        <w:placeholder>
          <w:docPart w:val="560DFA4F19E9446E9748885111D55EB6"/>
        </w:placeholder>
        <w:comboBox>
          <w:listItem w:value="Bitte wählen..."/>
          <w:listItem w:displayText="in Arbeit" w:value="in Arbeit"/>
          <w:listItem w:displayText="in Prüfung" w:value="in Prüfung"/>
          <w:listItem w:displayText="genehmigt zur Nutzung" w:value="genehmigt zur Nutzung"/>
        </w:comboBox>
      </w:sdtPr>
      <w:sdtEndPr/>
      <w:sdtContent>
        <w:p w14:paraId="191593E8" w14:textId="77777777" w:rsidR="00B81798" w:rsidRPr="00B81798" w:rsidRDefault="00B81798" w:rsidP="00B81798">
          <w:pPr>
            <w:pStyle w:val="KTZH-LayoutMetadaten"/>
            <w:rPr>
              <w:szCs w:val="22"/>
            </w:rPr>
          </w:pPr>
          <w:r w:rsidRPr="00B81798">
            <w:rPr>
              <w:szCs w:val="22"/>
            </w:rPr>
            <w:t>in Arbeit</w:t>
          </w:r>
        </w:p>
      </w:sdtContent>
    </w:sdt>
    <w:p w14:paraId="6BD7E952" w14:textId="77777777" w:rsidR="00B81798" w:rsidRDefault="00B81798" w:rsidP="00B81798">
      <w:pPr>
        <w:pStyle w:val="KTZH-LayoutMarginale"/>
        <w:framePr w:wrap="around"/>
      </w:pPr>
      <w:r w:rsidRPr="00B81798">
        <w:rPr>
          <w:sz w:val="22"/>
          <w:szCs w:val="22"/>
        </w:rPr>
        <w:t>Klassifizierung</w:t>
      </w:r>
    </w:p>
    <w:sdt>
      <w:sdtPr>
        <w:alias w:val="Klassifizierung"/>
        <w:tag w:val="Klassifizierung"/>
        <w:id w:val="-1681420117"/>
        <w:placeholder>
          <w:docPart w:val="F3F7B312A2DB48AB94E033BE421432BE"/>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584BA7A5" w14:textId="7DE02B7F" w:rsidR="00B81798" w:rsidRPr="00723170" w:rsidRDefault="00B81798" w:rsidP="004A0819">
          <w:pPr>
            <w:pStyle w:val="KTZH-LayoutMetadaten"/>
          </w:pPr>
          <w:r>
            <w:t>Intern</w:t>
          </w:r>
        </w:p>
      </w:sdtContent>
    </w:sdt>
    <w:p w14:paraId="45BCD061" w14:textId="77777777" w:rsidR="007A423D" w:rsidRDefault="007A423D" w:rsidP="00B81798">
      <w:pPr>
        <w:pStyle w:val="berschrift2"/>
        <w:numPr>
          <w:ilvl w:val="0"/>
          <w:numId w:val="0"/>
        </w:numPr>
      </w:pPr>
      <w:bookmarkStart w:id="2" w:name="_Toc239499565"/>
      <w:r w:rsidRPr="00FE5460">
        <w:t>Änderungsverzeichnis</w:t>
      </w:r>
      <w:bookmarkEnd w:id="2"/>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2BFF906B"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7792E1EA" w14:textId="77777777" w:rsidR="00F660C1" w:rsidRDefault="0057016D" w:rsidP="00B81798">
            <w:pPr>
              <w:pStyle w:val="Text8ptKTZH"/>
            </w:pPr>
            <w:r w:rsidRPr="0057016D">
              <w:t>Datum</w:t>
            </w:r>
          </w:p>
        </w:tc>
        <w:tc>
          <w:tcPr>
            <w:tcW w:w="1134" w:type="dxa"/>
          </w:tcPr>
          <w:p w14:paraId="58F1D58D" w14:textId="77777777" w:rsidR="00F660C1" w:rsidRDefault="0057016D" w:rsidP="00B81798">
            <w:pPr>
              <w:pStyle w:val="Text8ptKTZH"/>
            </w:pPr>
            <w:r w:rsidRPr="0057016D">
              <w:t>Version</w:t>
            </w:r>
          </w:p>
        </w:tc>
        <w:tc>
          <w:tcPr>
            <w:tcW w:w="3827" w:type="dxa"/>
          </w:tcPr>
          <w:p w14:paraId="509A72B0" w14:textId="77777777" w:rsidR="00F660C1" w:rsidRDefault="0057016D" w:rsidP="00B81798">
            <w:pPr>
              <w:pStyle w:val="Text8ptKTZH"/>
            </w:pPr>
            <w:r w:rsidRPr="0057016D">
              <w:t>Änderung</w:t>
            </w:r>
          </w:p>
        </w:tc>
        <w:tc>
          <w:tcPr>
            <w:tcW w:w="2268" w:type="dxa"/>
          </w:tcPr>
          <w:p w14:paraId="502EBC6D" w14:textId="77777777" w:rsidR="00F660C1" w:rsidRDefault="0057016D" w:rsidP="00B81798">
            <w:pPr>
              <w:pStyle w:val="Text8ptKTZH"/>
            </w:pPr>
            <w:r w:rsidRPr="0057016D">
              <w:t>Autor/in</w:t>
            </w:r>
          </w:p>
        </w:tc>
      </w:tr>
      <w:tr w:rsidR="00F660C1" w14:paraId="3D80A97F"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7DE543E856DB46CD94D4776875D8AB43"/>
            </w:placeholder>
            <w:showingPlcHdr/>
            <w:date>
              <w:dateFormat w:val="dd.MM.yyyy"/>
              <w:lid w:val="de-CH"/>
              <w:storeMappedDataAs w:val="dateTime"/>
              <w:calendar w:val="gregorian"/>
            </w:date>
          </w:sdtPr>
          <w:sdtEndPr/>
          <w:sdtContent>
            <w:tc>
              <w:tcPr>
                <w:tcW w:w="1276" w:type="dxa"/>
              </w:tcPr>
              <w:p w14:paraId="06542527" w14:textId="77777777" w:rsidR="00F660C1" w:rsidRDefault="008505A6" w:rsidP="00452E47">
                <w:r w:rsidRPr="004969F9">
                  <w:rPr>
                    <w:rStyle w:val="Platzhaltertext"/>
                  </w:rPr>
                  <w:t>Datum</w:t>
                </w:r>
                <w:r>
                  <w:rPr>
                    <w:rStyle w:val="Platzhaltertext"/>
                  </w:rPr>
                  <w:t>…</w:t>
                </w:r>
              </w:p>
            </w:tc>
          </w:sdtContent>
        </w:sdt>
        <w:tc>
          <w:tcPr>
            <w:tcW w:w="1134" w:type="dxa"/>
          </w:tcPr>
          <w:p w14:paraId="6521F932" w14:textId="77777777" w:rsidR="00F660C1" w:rsidRDefault="008505A6" w:rsidP="00452E47">
            <w:r>
              <w:t>0.1</w:t>
            </w:r>
          </w:p>
        </w:tc>
        <w:sdt>
          <w:sdtPr>
            <w:alias w:val="Änderung"/>
            <w:tag w:val="Änderung"/>
            <w:id w:val="-394506425"/>
            <w:placeholder>
              <w:docPart w:val="3D9EDCD495544B5D93A37FBF1DC7EA4A"/>
            </w:placeholder>
            <w:text w:multiLine="1"/>
          </w:sdtPr>
          <w:sdtEndPr/>
          <w:sdtContent>
            <w:tc>
              <w:tcPr>
                <w:tcW w:w="3827" w:type="dxa"/>
              </w:tcPr>
              <w:p w14:paraId="6361DD8F" w14:textId="77777777" w:rsidR="00F660C1" w:rsidRDefault="008D40AF" w:rsidP="00452E47">
                <w:r>
                  <w:t>Erste Version</w:t>
                </w:r>
              </w:p>
            </w:tc>
          </w:sdtContent>
        </w:sdt>
        <w:sdt>
          <w:sdtPr>
            <w:alias w:val="Autor/in"/>
            <w:tag w:val="KTZH-Autor"/>
            <w:id w:val="-1111817574"/>
            <w:placeholder>
              <w:docPart w:val="45BACE0CBD414E14ABA6F36416FD7934"/>
            </w:placeholder>
            <w:showingPlcHdr/>
            <w:text w:multiLine="1"/>
          </w:sdtPr>
          <w:sdtEndPr/>
          <w:sdtContent>
            <w:tc>
              <w:tcPr>
                <w:tcW w:w="2268" w:type="dxa"/>
              </w:tcPr>
              <w:p w14:paraId="3C7DB474" w14:textId="77777777" w:rsidR="00F660C1" w:rsidRDefault="008D40AF" w:rsidP="00452E47">
                <w:r>
                  <w:rPr>
                    <w:rStyle w:val="Platzhaltertext"/>
                  </w:rPr>
                  <w:t>Vorname Name</w:t>
                </w:r>
                <w:r w:rsidR="008505A6">
                  <w:rPr>
                    <w:rStyle w:val="Platzhaltertext"/>
                  </w:rPr>
                  <w:t>…</w:t>
                </w:r>
              </w:p>
            </w:tc>
          </w:sdtContent>
        </w:sdt>
      </w:tr>
      <w:tr w:rsidR="00F660C1" w14:paraId="2541957F"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0BF3416F" w14:textId="77777777" w:rsidR="00F660C1" w:rsidRDefault="00F660C1" w:rsidP="00452E47"/>
        </w:tc>
        <w:tc>
          <w:tcPr>
            <w:tcW w:w="1134" w:type="dxa"/>
          </w:tcPr>
          <w:p w14:paraId="0E220011" w14:textId="77777777" w:rsidR="00F660C1" w:rsidRDefault="00F660C1" w:rsidP="00452E47"/>
        </w:tc>
        <w:tc>
          <w:tcPr>
            <w:tcW w:w="3827" w:type="dxa"/>
          </w:tcPr>
          <w:p w14:paraId="49693D41" w14:textId="77777777" w:rsidR="00F660C1" w:rsidRDefault="00F660C1" w:rsidP="00452E47"/>
        </w:tc>
        <w:tc>
          <w:tcPr>
            <w:tcW w:w="2268" w:type="dxa"/>
          </w:tcPr>
          <w:p w14:paraId="655FBF7A" w14:textId="77777777" w:rsidR="00F660C1" w:rsidRDefault="00F660C1" w:rsidP="00452E47"/>
        </w:tc>
      </w:tr>
      <w:tr w:rsidR="00452E47" w14:paraId="0AC15192"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6010EB5F" w14:textId="77777777" w:rsidR="00F660C1" w:rsidRDefault="00F660C1" w:rsidP="00452E47"/>
        </w:tc>
        <w:tc>
          <w:tcPr>
            <w:tcW w:w="1134" w:type="dxa"/>
          </w:tcPr>
          <w:p w14:paraId="04228B3C" w14:textId="77777777" w:rsidR="00F660C1" w:rsidRDefault="00F660C1" w:rsidP="00452E47"/>
        </w:tc>
        <w:tc>
          <w:tcPr>
            <w:tcW w:w="3827" w:type="dxa"/>
          </w:tcPr>
          <w:p w14:paraId="3C44299B" w14:textId="77777777" w:rsidR="00F660C1" w:rsidRDefault="00F660C1" w:rsidP="00452E47"/>
        </w:tc>
        <w:tc>
          <w:tcPr>
            <w:tcW w:w="2268" w:type="dxa"/>
          </w:tcPr>
          <w:p w14:paraId="1DFCEA9D" w14:textId="77777777" w:rsidR="00F660C1" w:rsidRDefault="00F660C1" w:rsidP="00452E47"/>
        </w:tc>
      </w:tr>
    </w:tbl>
    <w:p w14:paraId="3E6EC739" w14:textId="77777777" w:rsidR="00DF561C" w:rsidRDefault="00DF561C" w:rsidP="00DF561C">
      <w:pPr>
        <w:pStyle w:val="berschrift2"/>
        <w:numPr>
          <w:ilvl w:val="0"/>
          <w:numId w:val="0"/>
        </w:numPr>
      </w:pPr>
      <w:bookmarkStart w:id="3" w:name="_Toc174087747"/>
      <w:bookmarkStart w:id="4" w:name="_Toc237241473"/>
      <w:bookmarkStart w:id="5" w:name="_Toc239499566"/>
      <w:r w:rsidRPr="00C22F66">
        <w:t>Hinweise zum HERMES-Dokument</w:t>
      </w:r>
      <w:bookmarkEnd w:id="3"/>
      <w:bookmarkEnd w:id="4"/>
      <w:bookmarkEnd w:id="5"/>
    </w:p>
    <w:p w14:paraId="5D5F8CBF" w14:textId="4F7A32FF" w:rsidR="00052E51" w:rsidRPr="003A053C" w:rsidRDefault="00052E51" w:rsidP="00052E51">
      <w:r w:rsidRPr="003A053C">
        <w:t>Kantonsspezifisches HERMES Dokument (Inhalt angepasst) mit folgende</w:t>
      </w:r>
      <w:r>
        <w:t>r</w:t>
      </w:r>
      <w:r w:rsidRPr="003A053C">
        <w:t xml:space="preserve"> Änderung:</w:t>
      </w:r>
    </w:p>
    <w:p w14:paraId="29E4796C" w14:textId="363E62EF" w:rsidR="00B054D2" w:rsidRDefault="00B054D2" w:rsidP="00052E51">
      <w:pPr>
        <w:pStyle w:val="Listenabsatz"/>
        <w:numPr>
          <w:ilvl w:val="0"/>
          <w:numId w:val="33"/>
        </w:numPr>
      </w:pPr>
      <w:r w:rsidRPr="00B054D2">
        <w:t>Kapitel 2</w:t>
      </w:r>
      <w:r w:rsidR="00BC2DCA">
        <w:t>:</w:t>
      </w:r>
      <w:r w:rsidRPr="00B054D2">
        <w:t xml:space="preserve"> </w:t>
      </w:r>
      <w:r w:rsidR="00DF11FD">
        <w:t xml:space="preserve">Unter </w:t>
      </w:r>
      <w:r w:rsidRPr="00B054D2">
        <w:t>«Organisationsanforderungen» ist zusätzlich eine Tabelle zur Aufführung der Anforderungen enthalten.</w:t>
      </w:r>
    </w:p>
    <w:p w14:paraId="7E2B608A" w14:textId="7E08A0B1" w:rsidR="0057016D" w:rsidRDefault="00B81798" w:rsidP="00B81798">
      <w:pPr>
        <w:pStyle w:val="berschrift2"/>
        <w:numPr>
          <w:ilvl w:val="0"/>
          <w:numId w:val="0"/>
        </w:numPr>
      </w:pPr>
      <w:bookmarkStart w:id="6" w:name="_Toc239499567"/>
      <w:r>
        <w:t>Ziel und Zweck des Dokuments</w:t>
      </w:r>
      <w:bookmarkEnd w:id="6"/>
    </w:p>
    <w:p w14:paraId="61239800" w14:textId="0E6028C2" w:rsidR="00CA1FBF" w:rsidRDefault="00863859" w:rsidP="003B19FF">
      <w:r w:rsidRPr="00863859">
        <w:t>Das Organisationskonzept vertieft die in der Studie beschriebene und gewählte Lösungsvariante aus organisatorischer Sicht. Es basiert auf den Organisationsanforderungen, ggfs. ergänzt durch die Erkenntnisse aus den Lösungsanforderungen und beschreibt die relevanten Geschäftsmodellaspekte sowie Aufbau- und Ablauforganisation (Geschäftsprozesse) für die Geschäftsabwicklung und den Support. Es zeigt auf, welche neue Organisation erstellt wird und welche Änderungen an Bestehendem vorgenommen werden.</w:t>
      </w:r>
    </w:p>
    <w:p w14:paraId="25DEAA37" w14:textId="77777777" w:rsidR="004A0819" w:rsidRDefault="004A0819" w:rsidP="003B19FF"/>
    <w:p w14:paraId="0864412A" w14:textId="5E10349A" w:rsidR="004A0819" w:rsidRDefault="004A0819" w:rsidP="003B19FF">
      <w:r w:rsidRPr="0042529F">
        <w:t>Bei den auftretenden Rollen ist ebenfalls die weibliche Form gemeint, auch wenn sie nicht explizit aufgeführt wird.</w:t>
      </w:r>
    </w:p>
    <w:p w14:paraId="2D8B1A3C" w14:textId="1BF1AB9D" w:rsidR="00E76033" w:rsidRDefault="00E76033" w:rsidP="00B81798">
      <w:pPr>
        <w:pStyle w:val="berschrift2"/>
        <w:numPr>
          <w:ilvl w:val="0"/>
          <w:numId w:val="0"/>
        </w:numPr>
      </w:pPr>
      <w:bookmarkStart w:id="7" w:name="_Toc239499568"/>
      <w:r w:rsidRPr="00E76033">
        <w:t>Hinweise zur Anwendung des Dokuments</w:t>
      </w:r>
      <w:bookmarkEnd w:id="7"/>
    </w:p>
    <w:p w14:paraId="4C7A284B" w14:textId="77777777" w:rsidR="008E07D4" w:rsidRDefault="008E07D4" w:rsidP="0057016D">
      <w:r>
        <w:t xml:space="preserve">Infotext ersichtlich über das ein- bzw. ausblenden der </w:t>
      </w:r>
      <w:r w:rsidRPr="008E07D4">
        <w:rPr>
          <w:b/>
          <w:bCs/>
        </w:rPr>
        <w:t>(¶) Absatzmarke</w:t>
      </w:r>
      <w:r>
        <w:t>.</w:t>
      </w:r>
    </w:p>
    <w:p w14:paraId="05689D71" w14:textId="691FE448" w:rsidR="00AA58F7" w:rsidRDefault="0057016D" w:rsidP="00597D92">
      <w:pPr>
        <w:pStyle w:val="HERMESInfotextKTZH"/>
      </w:pPr>
      <w:r w:rsidRPr="00243AD6">
        <w:t>Kursiver</w:t>
      </w:r>
      <w:r>
        <w:t>, grüner</w:t>
      </w:r>
      <w:r w:rsidRPr="00243AD6">
        <w:t xml:space="preserve"> </w:t>
      </w:r>
      <w:r w:rsidR="00C57008" w:rsidRPr="00C57008">
        <w:t>oder schwarzer</w:t>
      </w:r>
      <w:r w:rsidR="00C57008">
        <w:t xml:space="preserve"> </w:t>
      </w:r>
      <w:r w:rsidRPr="00243AD6">
        <w:t>Text im Dokument: Hinweise zur Verwendung oder Beispiele - entsprechend anzupassen oder zu löschen</w:t>
      </w:r>
      <w:r w:rsidRPr="008505A6">
        <w:t>.</w:t>
      </w:r>
    </w:p>
    <w:p w14:paraId="7F1F4003" w14:textId="77777777" w:rsidR="00C57008" w:rsidRPr="008439FF" w:rsidRDefault="00C57008" w:rsidP="008439FF"/>
    <w:sdt>
      <w:sdtPr>
        <w:alias w:val="Abschnittwechsel (geschützt)"/>
        <w:tag w:val="KTZH-Section"/>
        <w:id w:val="1585269667"/>
        <w:lock w:val="sdtContentLocked"/>
        <w:placeholder>
          <w:docPart w:val="BF5AF0BB8351497AB1E1007954776553"/>
        </w:placeholder>
        <w:showingPlcHdr/>
        <w:text/>
      </w:sdtPr>
      <w:sdtEndPr/>
      <w:sdtContent>
        <w:p w14:paraId="08FD5073" w14:textId="77777777" w:rsidR="0057016D" w:rsidRDefault="00EA5E99" w:rsidP="0057016D">
          <w:r w:rsidRPr="00F2777F">
            <w:t xml:space="preserve">        </w:t>
          </w:r>
        </w:p>
      </w:sdtContent>
    </w:sdt>
    <w:p w14:paraId="790405C5"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2A5E4709" w14:textId="77777777" w:rsidR="007A423D" w:rsidRDefault="007A423D">
          <w:pPr>
            <w:pStyle w:val="Inhaltsverzeichnisberschrift"/>
          </w:pPr>
          <w:r>
            <w:rPr>
              <w:lang w:val="de-DE"/>
            </w:rPr>
            <w:t>Inhalt</w:t>
          </w:r>
          <w:r w:rsidR="00E8660D">
            <w:rPr>
              <w:lang w:val="de-DE"/>
            </w:rPr>
            <w:t>sverzeichnis</w:t>
          </w:r>
        </w:p>
        <w:p w14:paraId="17009EE6" w14:textId="26A2DE86" w:rsidR="007E43ED"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9499564" w:history="1">
            <w:r w:rsidR="007E43ED" w:rsidRPr="0068015D">
              <w:rPr>
                <w:rStyle w:val="Hyperlink"/>
              </w:rPr>
              <w:t>Organisationskonzept</w:t>
            </w:r>
            <w:r w:rsidR="007E43ED">
              <w:rPr>
                <w:webHidden/>
              </w:rPr>
              <w:tab/>
            </w:r>
            <w:r w:rsidR="007E43ED">
              <w:rPr>
                <w:webHidden/>
              </w:rPr>
              <w:fldChar w:fldCharType="begin"/>
            </w:r>
            <w:r w:rsidR="007E43ED">
              <w:rPr>
                <w:webHidden/>
              </w:rPr>
              <w:instrText xml:space="preserve"> PAGEREF _Toc239499564 \h </w:instrText>
            </w:r>
            <w:r w:rsidR="007E43ED">
              <w:rPr>
                <w:webHidden/>
              </w:rPr>
            </w:r>
            <w:r w:rsidR="007E43ED">
              <w:rPr>
                <w:webHidden/>
              </w:rPr>
              <w:fldChar w:fldCharType="separate"/>
            </w:r>
            <w:r w:rsidR="00902E9F">
              <w:rPr>
                <w:webHidden/>
              </w:rPr>
              <w:t>1</w:t>
            </w:r>
            <w:r w:rsidR="007E43ED">
              <w:rPr>
                <w:webHidden/>
              </w:rPr>
              <w:fldChar w:fldCharType="end"/>
            </w:r>
          </w:hyperlink>
        </w:p>
        <w:p w14:paraId="0DDCAB1C" w14:textId="3638F9FA" w:rsidR="007E43ED" w:rsidRDefault="007E43ED">
          <w:pPr>
            <w:pStyle w:val="Verzeichnis2"/>
            <w:rPr>
              <w:rFonts w:eastAsiaTheme="minorEastAsia"/>
              <w:kern w:val="2"/>
              <w:sz w:val="24"/>
              <w:szCs w:val="24"/>
              <w:lang w:eastAsia="de-CH"/>
            </w:rPr>
          </w:pPr>
          <w:hyperlink w:anchor="_Toc239499565" w:history="1">
            <w:r w:rsidRPr="0068015D">
              <w:rPr>
                <w:rStyle w:val="Hyperlink"/>
              </w:rPr>
              <w:t>Änderungsverzeichnis</w:t>
            </w:r>
            <w:r>
              <w:rPr>
                <w:webHidden/>
              </w:rPr>
              <w:tab/>
            </w:r>
            <w:r>
              <w:rPr>
                <w:webHidden/>
              </w:rPr>
              <w:fldChar w:fldCharType="begin"/>
            </w:r>
            <w:r>
              <w:rPr>
                <w:webHidden/>
              </w:rPr>
              <w:instrText xml:space="preserve"> PAGEREF _Toc239499565 \h </w:instrText>
            </w:r>
            <w:r>
              <w:rPr>
                <w:webHidden/>
              </w:rPr>
            </w:r>
            <w:r>
              <w:rPr>
                <w:webHidden/>
              </w:rPr>
              <w:fldChar w:fldCharType="separate"/>
            </w:r>
            <w:r w:rsidR="00902E9F">
              <w:rPr>
                <w:webHidden/>
              </w:rPr>
              <w:t>1</w:t>
            </w:r>
            <w:r>
              <w:rPr>
                <w:webHidden/>
              </w:rPr>
              <w:fldChar w:fldCharType="end"/>
            </w:r>
          </w:hyperlink>
        </w:p>
        <w:p w14:paraId="659D0492" w14:textId="3D965D78" w:rsidR="007E43ED" w:rsidRDefault="007E43ED">
          <w:pPr>
            <w:pStyle w:val="Verzeichnis2"/>
            <w:rPr>
              <w:rFonts w:eastAsiaTheme="minorEastAsia"/>
              <w:kern w:val="2"/>
              <w:sz w:val="24"/>
              <w:szCs w:val="24"/>
              <w:lang w:eastAsia="de-CH"/>
            </w:rPr>
          </w:pPr>
          <w:hyperlink w:anchor="_Toc239499566" w:history="1">
            <w:r w:rsidRPr="0068015D">
              <w:rPr>
                <w:rStyle w:val="Hyperlink"/>
              </w:rPr>
              <w:t>Hinweise zum HERMES-Dokument</w:t>
            </w:r>
            <w:r>
              <w:rPr>
                <w:webHidden/>
              </w:rPr>
              <w:tab/>
            </w:r>
            <w:r>
              <w:rPr>
                <w:webHidden/>
              </w:rPr>
              <w:fldChar w:fldCharType="begin"/>
            </w:r>
            <w:r>
              <w:rPr>
                <w:webHidden/>
              </w:rPr>
              <w:instrText xml:space="preserve"> PAGEREF _Toc239499566 \h </w:instrText>
            </w:r>
            <w:r>
              <w:rPr>
                <w:webHidden/>
              </w:rPr>
            </w:r>
            <w:r>
              <w:rPr>
                <w:webHidden/>
              </w:rPr>
              <w:fldChar w:fldCharType="separate"/>
            </w:r>
            <w:r w:rsidR="00902E9F">
              <w:rPr>
                <w:webHidden/>
              </w:rPr>
              <w:t>1</w:t>
            </w:r>
            <w:r>
              <w:rPr>
                <w:webHidden/>
              </w:rPr>
              <w:fldChar w:fldCharType="end"/>
            </w:r>
          </w:hyperlink>
        </w:p>
        <w:p w14:paraId="53C5461B" w14:textId="39A57031" w:rsidR="007E43ED" w:rsidRDefault="007E43ED">
          <w:pPr>
            <w:pStyle w:val="Verzeichnis2"/>
            <w:rPr>
              <w:rFonts w:eastAsiaTheme="minorEastAsia"/>
              <w:kern w:val="2"/>
              <w:sz w:val="24"/>
              <w:szCs w:val="24"/>
              <w:lang w:eastAsia="de-CH"/>
            </w:rPr>
          </w:pPr>
          <w:hyperlink w:anchor="_Toc239499567" w:history="1">
            <w:r w:rsidRPr="0068015D">
              <w:rPr>
                <w:rStyle w:val="Hyperlink"/>
              </w:rPr>
              <w:t>Ziel und Zweck des Dokuments</w:t>
            </w:r>
            <w:r>
              <w:rPr>
                <w:webHidden/>
              </w:rPr>
              <w:tab/>
            </w:r>
            <w:r>
              <w:rPr>
                <w:webHidden/>
              </w:rPr>
              <w:fldChar w:fldCharType="begin"/>
            </w:r>
            <w:r>
              <w:rPr>
                <w:webHidden/>
              </w:rPr>
              <w:instrText xml:space="preserve"> PAGEREF _Toc239499567 \h </w:instrText>
            </w:r>
            <w:r>
              <w:rPr>
                <w:webHidden/>
              </w:rPr>
            </w:r>
            <w:r>
              <w:rPr>
                <w:webHidden/>
              </w:rPr>
              <w:fldChar w:fldCharType="separate"/>
            </w:r>
            <w:r w:rsidR="00902E9F">
              <w:rPr>
                <w:webHidden/>
              </w:rPr>
              <w:t>1</w:t>
            </w:r>
            <w:r>
              <w:rPr>
                <w:webHidden/>
              </w:rPr>
              <w:fldChar w:fldCharType="end"/>
            </w:r>
          </w:hyperlink>
        </w:p>
        <w:p w14:paraId="521F5751" w14:textId="24898FF9" w:rsidR="007E43ED" w:rsidRDefault="007E43ED">
          <w:pPr>
            <w:pStyle w:val="Verzeichnis2"/>
            <w:rPr>
              <w:rFonts w:eastAsiaTheme="minorEastAsia"/>
              <w:kern w:val="2"/>
              <w:sz w:val="24"/>
              <w:szCs w:val="24"/>
              <w:lang w:eastAsia="de-CH"/>
            </w:rPr>
          </w:pPr>
          <w:hyperlink w:anchor="_Toc239499568" w:history="1">
            <w:r w:rsidRPr="0068015D">
              <w:rPr>
                <w:rStyle w:val="Hyperlink"/>
              </w:rPr>
              <w:t>Hinweise zur Anwendung des Dokuments</w:t>
            </w:r>
            <w:r>
              <w:rPr>
                <w:webHidden/>
              </w:rPr>
              <w:tab/>
            </w:r>
            <w:r>
              <w:rPr>
                <w:webHidden/>
              </w:rPr>
              <w:fldChar w:fldCharType="begin"/>
            </w:r>
            <w:r>
              <w:rPr>
                <w:webHidden/>
              </w:rPr>
              <w:instrText xml:space="preserve"> PAGEREF _Toc239499568 \h </w:instrText>
            </w:r>
            <w:r>
              <w:rPr>
                <w:webHidden/>
              </w:rPr>
            </w:r>
            <w:r>
              <w:rPr>
                <w:webHidden/>
              </w:rPr>
              <w:fldChar w:fldCharType="separate"/>
            </w:r>
            <w:r w:rsidR="00902E9F">
              <w:rPr>
                <w:webHidden/>
              </w:rPr>
              <w:t>1</w:t>
            </w:r>
            <w:r>
              <w:rPr>
                <w:webHidden/>
              </w:rPr>
              <w:fldChar w:fldCharType="end"/>
            </w:r>
          </w:hyperlink>
        </w:p>
        <w:p w14:paraId="1765B2A4" w14:textId="4321D33F" w:rsidR="007E43ED" w:rsidRDefault="007E43ED">
          <w:pPr>
            <w:pStyle w:val="Verzeichnis1"/>
            <w:rPr>
              <w:rFonts w:eastAsiaTheme="minorEastAsia"/>
              <w:kern w:val="2"/>
              <w:sz w:val="24"/>
              <w:szCs w:val="24"/>
              <w:lang w:eastAsia="de-CH"/>
            </w:rPr>
          </w:pPr>
          <w:hyperlink w:anchor="_Toc239499569" w:history="1">
            <w:r w:rsidRPr="0068015D">
              <w:rPr>
                <w:rStyle w:val="Hyperlink"/>
              </w:rPr>
              <w:t>1</w:t>
            </w:r>
            <w:r>
              <w:rPr>
                <w:rFonts w:eastAsiaTheme="minorEastAsia"/>
                <w:kern w:val="2"/>
                <w:sz w:val="24"/>
                <w:szCs w:val="24"/>
                <w:lang w:eastAsia="de-CH"/>
              </w:rPr>
              <w:tab/>
            </w:r>
            <w:r w:rsidRPr="0068015D">
              <w:rPr>
                <w:rStyle w:val="Hyperlink"/>
              </w:rPr>
              <w:t>Ausgangslage</w:t>
            </w:r>
            <w:r>
              <w:rPr>
                <w:webHidden/>
              </w:rPr>
              <w:tab/>
            </w:r>
            <w:r>
              <w:rPr>
                <w:webHidden/>
              </w:rPr>
              <w:fldChar w:fldCharType="begin"/>
            </w:r>
            <w:r>
              <w:rPr>
                <w:webHidden/>
              </w:rPr>
              <w:instrText xml:space="preserve"> PAGEREF _Toc239499569 \h </w:instrText>
            </w:r>
            <w:r>
              <w:rPr>
                <w:webHidden/>
              </w:rPr>
            </w:r>
            <w:r>
              <w:rPr>
                <w:webHidden/>
              </w:rPr>
              <w:fldChar w:fldCharType="separate"/>
            </w:r>
            <w:r w:rsidR="00902E9F">
              <w:rPr>
                <w:webHidden/>
              </w:rPr>
              <w:t>3</w:t>
            </w:r>
            <w:r>
              <w:rPr>
                <w:webHidden/>
              </w:rPr>
              <w:fldChar w:fldCharType="end"/>
            </w:r>
          </w:hyperlink>
        </w:p>
        <w:p w14:paraId="33830CDA" w14:textId="48D76B17" w:rsidR="007E43ED" w:rsidRDefault="007E43ED">
          <w:pPr>
            <w:pStyle w:val="Verzeichnis1"/>
            <w:rPr>
              <w:rFonts w:eastAsiaTheme="minorEastAsia"/>
              <w:kern w:val="2"/>
              <w:sz w:val="24"/>
              <w:szCs w:val="24"/>
              <w:lang w:eastAsia="de-CH"/>
            </w:rPr>
          </w:pPr>
          <w:hyperlink w:anchor="_Toc239499570" w:history="1">
            <w:r w:rsidRPr="0068015D">
              <w:rPr>
                <w:rStyle w:val="Hyperlink"/>
              </w:rPr>
              <w:t>2</w:t>
            </w:r>
            <w:r>
              <w:rPr>
                <w:rFonts w:eastAsiaTheme="minorEastAsia"/>
                <w:kern w:val="2"/>
                <w:sz w:val="24"/>
                <w:szCs w:val="24"/>
                <w:lang w:eastAsia="de-CH"/>
              </w:rPr>
              <w:tab/>
            </w:r>
            <w:r w:rsidRPr="0068015D">
              <w:rPr>
                <w:rStyle w:val="Hyperlink"/>
              </w:rPr>
              <w:t>Organisationsanforderungen</w:t>
            </w:r>
            <w:r>
              <w:rPr>
                <w:webHidden/>
              </w:rPr>
              <w:tab/>
            </w:r>
            <w:r>
              <w:rPr>
                <w:webHidden/>
              </w:rPr>
              <w:fldChar w:fldCharType="begin"/>
            </w:r>
            <w:r>
              <w:rPr>
                <w:webHidden/>
              </w:rPr>
              <w:instrText xml:space="preserve"> PAGEREF _Toc239499570 \h </w:instrText>
            </w:r>
            <w:r>
              <w:rPr>
                <w:webHidden/>
              </w:rPr>
            </w:r>
            <w:r>
              <w:rPr>
                <w:webHidden/>
              </w:rPr>
              <w:fldChar w:fldCharType="separate"/>
            </w:r>
            <w:r w:rsidR="00902E9F">
              <w:rPr>
                <w:webHidden/>
              </w:rPr>
              <w:t>3</w:t>
            </w:r>
            <w:r>
              <w:rPr>
                <w:webHidden/>
              </w:rPr>
              <w:fldChar w:fldCharType="end"/>
            </w:r>
          </w:hyperlink>
        </w:p>
        <w:p w14:paraId="4590E7C7" w14:textId="5C89A546" w:rsidR="007E43ED" w:rsidRDefault="007E43ED">
          <w:pPr>
            <w:pStyle w:val="Verzeichnis1"/>
            <w:rPr>
              <w:rFonts w:eastAsiaTheme="minorEastAsia"/>
              <w:kern w:val="2"/>
              <w:sz w:val="24"/>
              <w:szCs w:val="24"/>
              <w:lang w:eastAsia="de-CH"/>
            </w:rPr>
          </w:pPr>
          <w:hyperlink w:anchor="_Toc239499571" w:history="1">
            <w:r w:rsidRPr="0068015D">
              <w:rPr>
                <w:rStyle w:val="Hyperlink"/>
              </w:rPr>
              <w:t>3</w:t>
            </w:r>
            <w:r>
              <w:rPr>
                <w:rFonts w:eastAsiaTheme="minorEastAsia"/>
                <w:kern w:val="2"/>
                <w:sz w:val="24"/>
                <w:szCs w:val="24"/>
                <w:lang w:eastAsia="de-CH"/>
              </w:rPr>
              <w:tab/>
            </w:r>
            <w:r w:rsidRPr="0068015D">
              <w:rPr>
                <w:rStyle w:val="Hyperlink"/>
              </w:rPr>
              <w:t>Geschäftsmodell</w:t>
            </w:r>
            <w:r>
              <w:rPr>
                <w:webHidden/>
              </w:rPr>
              <w:tab/>
            </w:r>
            <w:r>
              <w:rPr>
                <w:webHidden/>
              </w:rPr>
              <w:fldChar w:fldCharType="begin"/>
            </w:r>
            <w:r>
              <w:rPr>
                <w:webHidden/>
              </w:rPr>
              <w:instrText xml:space="preserve"> PAGEREF _Toc239499571 \h </w:instrText>
            </w:r>
            <w:r>
              <w:rPr>
                <w:webHidden/>
              </w:rPr>
            </w:r>
            <w:r>
              <w:rPr>
                <w:webHidden/>
              </w:rPr>
              <w:fldChar w:fldCharType="separate"/>
            </w:r>
            <w:r w:rsidR="00902E9F">
              <w:rPr>
                <w:webHidden/>
              </w:rPr>
              <w:t>3</w:t>
            </w:r>
            <w:r>
              <w:rPr>
                <w:webHidden/>
              </w:rPr>
              <w:fldChar w:fldCharType="end"/>
            </w:r>
          </w:hyperlink>
        </w:p>
        <w:p w14:paraId="63189C4D" w14:textId="58AA6543" w:rsidR="007E43ED" w:rsidRDefault="007E43ED">
          <w:pPr>
            <w:pStyle w:val="Verzeichnis1"/>
            <w:rPr>
              <w:rFonts w:eastAsiaTheme="minorEastAsia"/>
              <w:kern w:val="2"/>
              <w:sz w:val="24"/>
              <w:szCs w:val="24"/>
              <w:lang w:eastAsia="de-CH"/>
            </w:rPr>
          </w:pPr>
          <w:hyperlink w:anchor="_Toc239499572" w:history="1">
            <w:r w:rsidRPr="0068015D">
              <w:rPr>
                <w:rStyle w:val="Hyperlink"/>
              </w:rPr>
              <w:t>4</w:t>
            </w:r>
            <w:r>
              <w:rPr>
                <w:rFonts w:eastAsiaTheme="minorEastAsia"/>
                <w:kern w:val="2"/>
                <w:sz w:val="24"/>
                <w:szCs w:val="24"/>
                <w:lang w:eastAsia="de-CH"/>
              </w:rPr>
              <w:tab/>
            </w:r>
            <w:r w:rsidRPr="0068015D">
              <w:rPr>
                <w:rStyle w:val="Hyperlink"/>
              </w:rPr>
              <w:t>Aufbauorganisation</w:t>
            </w:r>
            <w:r>
              <w:rPr>
                <w:webHidden/>
              </w:rPr>
              <w:tab/>
            </w:r>
            <w:r>
              <w:rPr>
                <w:webHidden/>
              </w:rPr>
              <w:fldChar w:fldCharType="begin"/>
            </w:r>
            <w:r>
              <w:rPr>
                <w:webHidden/>
              </w:rPr>
              <w:instrText xml:space="preserve"> PAGEREF _Toc239499572 \h </w:instrText>
            </w:r>
            <w:r>
              <w:rPr>
                <w:webHidden/>
              </w:rPr>
            </w:r>
            <w:r>
              <w:rPr>
                <w:webHidden/>
              </w:rPr>
              <w:fldChar w:fldCharType="separate"/>
            </w:r>
            <w:r w:rsidR="00902E9F">
              <w:rPr>
                <w:webHidden/>
              </w:rPr>
              <w:t>4</w:t>
            </w:r>
            <w:r>
              <w:rPr>
                <w:webHidden/>
              </w:rPr>
              <w:fldChar w:fldCharType="end"/>
            </w:r>
          </w:hyperlink>
        </w:p>
        <w:p w14:paraId="42311C1A" w14:textId="2E9417EA" w:rsidR="007E43ED" w:rsidRDefault="007E43ED">
          <w:pPr>
            <w:pStyle w:val="Verzeichnis2"/>
            <w:rPr>
              <w:rFonts w:eastAsiaTheme="minorEastAsia"/>
              <w:kern w:val="2"/>
              <w:sz w:val="24"/>
              <w:szCs w:val="24"/>
              <w:lang w:eastAsia="de-CH"/>
            </w:rPr>
          </w:pPr>
          <w:hyperlink w:anchor="_Toc239499573" w:history="1">
            <w:r w:rsidRPr="0068015D">
              <w:rPr>
                <w:rStyle w:val="Hyperlink"/>
              </w:rPr>
              <w:t>4.1</w:t>
            </w:r>
            <w:r>
              <w:rPr>
                <w:rFonts w:eastAsiaTheme="minorEastAsia"/>
                <w:kern w:val="2"/>
                <w:sz w:val="24"/>
                <w:szCs w:val="24"/>
                <w:lang w:eastAsia="de-CH"/>
              </w:rPr>
              <w:tab/>
            </w:r>
            <w:r w:rsidRPr="0068015D">
              <w:rPr>
                <w:rStyle w:val="Hyperlink"/>
              </w:rPr>
              <w:t>Grobe Organisationsbeschreibung</w:t>
            </w:r>
            <w:r>
              <w:rPr>
                <w:webHidden/>
              </w:rPr>
              <w:tab/>
            </w:r>
            <w:r>
              <w:rPr>
                <w:webHidden/>
              </w:rPr>
              <w:fldChar w:fldCharType="begin"/>
            </w:r>
            <w:r>
              <w:rPr>
                <w:webHidden/>
              </w:rPr>
              <w:instrText xml:space="preserve"> PAGEREF _Toc239499573 \h </w:instrText>
            </w:r>
            <w:r>
              <w:rPr>
                <w:webHidden/>
              </w:rPr>
            </w:r>
            <w:r>
              <w:rPr>
                <w:webHidden/>
              </w:rPr>
              <w:fldChar w:fldCharType="separate"/>
            </w:r>
            <w:r w:rsidR="00902E9F">
              <w:rPr>
                <w:webHidden/>
              </w:rPr>
              <w:t>4</w:t>
            </w:r>
            <w:r>
              <w:rPr>
                <w:webHidden/>
              </w:rPr>
              <w:fldChar w:fldCharType="end"/>
            </w:r>
          </w:hyperlink>
        </w:p>
        <w:p w14:paraId="710FDB06" w14:textId="18827156" w:rsidR="007E43ED" w:rsidRDefault="007E43ED">
          <w:pPr>
            <w:pStyle w:val="Verzeichnis2"/>
            <w:rPr>
              <w:rFonts w:eastAsiaTheme="minorEastAsia"/>
              <w:kern w:val="2"/>
              <w:sz w:val="24"/>
              <w:szCs w:val="24"/>
              <w:lang w:eastAsia="de-CH"/>
            </w:rPr>
          </w:pPr>
          <w:hyperlink w:anchor="_Toc239499574" w:history="1">
            <w:r w:rsidRPr="0068015D">
              <w:rPr>
                <w:rStyle w:val="Hyperlink"/>
              </w:rPr>
              <w:t>4.2</w:t>
            </w:r>
            <w:r>
              <w:rPr>
                <w:rFonts w:eastAsiaTheme="minorEastAsia"/>
                <w:kern w:val="2"/>
                <w:sz w:val="24"/>
                <w:szCs w:val="24"/>
                <w:lang w:eastAsia="de-CH"/>
              </w:rPr>
              <w:tab/>
            </w:r>
            <w:r w:rsidRPr="0068015D">
              <w:rPr>
                <w:rStyle w:val="Hyperlink"/>
              </w:rPr>
              <w:t>Organigramm</w:t>
            </w:r>
            <w:r>
              <w:rPr>
                <w:webHidden/>
              </w:rPr>
              <w:tab/>
            </w:r>
            <w:r>
              <w:rPr>
                <w:webHidden/>
              </w:rPr>
              <w:fldChar w:fldCharType="begin"/>
            </w:r>
            <w:r>
              <w:rPr>
                <w:webHidden/>
              </w:rPr>
              <w:instrText xml:space="preserve"> PAGEREF _Toc239499574 \h </w:instrText>
            </w:r>
            <w:r>
              <w:rPr>
                <w:webHidden/>
              </w:rPr>
            </w:r>
            <w:r>
              <w:rPr>
                <w:webHidden/>
              </w:rPr>
              <w:fldChar w:fldCharType="separate"/>
            </w:r>
            <w:r w:rsidR="00902E9F">
              <w:rPr>
                <w:webHidden/>
              </w:rPr>
              <w:t>4</w:t>
            </w:r>
            <w:r>
              <w:rPr>
                <w:webHidden/>
              </w:rPr>
              <w:fldChar w:fldCharType="end"/>
            </w:r>
          </w:hyperlink>
        </w:p>
        <w:p w14:paraId="08525D42" w14:textId="30782B06" w:rsidR="007E43ED" w:rsidRDefault="007E43ED">
          <w:pPr>
            <w:pStyle w:val="Verzeichnis1"/>
            <w:rPr>
              <w:rFonts w:eastAsiaTheme="minorEastAsia"/>
              <w:kern w:val="2"/>
              <w:sz w:val="24"/>
              <w:szCs w:val="24"/>
              <w:lang w:eastAsia="de-CH"/>
            </w:rPr>
          </w:pPr>
          <w:hyperlink w:anchor="_Toc239499575" w:history="1">
            <w:r w:rsidRPr="0068015D">
              <w:rPr>
                <w:rStyle w:val="Hyperlink"/>
              </w:rPr>
              <w:t>5</w:t>
            </w:r>
            <w:r>
              <w:rPr>
                <w:rFonts w:eastAsiaTheme="minorEastAsia"/>
                <w:kern w:val="2"/>
                <w:sz w:val="24"/>
                <w:szCs w:val="24"/>
                <w:lang w:eastAsia="de-CH"/>
              </w:rPr>
              <w:tab/>
            </w:r>
            <w:r w:rsidRPr="0068015D">
              <w:rPr>
                <w:rStyle w:val="Hyperlink"/>
              </w:rPr>
              <w:t>Ablauforganisation</w:t>
            </w:r>
            <w:r>
              <w:rPr>
                <w:webHidden/>
              </w:rPr>
              <w:tab/>
            </w:r>
            <w:r>
              <w:rPr>
                <w:webHidden/>
              </w:rPr>
              <w:fldChar w:fldCharType="begin"/>
            </w:r>
            <w:r>
              <w:rPr>
                <w:webHidden/>
              </w:rPr>
              <w:instrText xml:space="preserve"> PAGEREF _Toc239499575 \h </w:instrText>
            </w:r>
            <w:r>
              <w:rPr>
                <w:webHidden/>
              </w:rPr>
            </w:r>
            <w:r>
              <w:rPr>
                <w:webHidden/>
              </w:rPr>
              <w:fldChar w:fldCharType="separate"/>
            </w:r>
            <w:r w:rsidR="00902E9F">
              <w:rPr>
                <w:webHidden/>
              </w:rPr>
              <w:t>5</w:t>
            </w:r>
            <w:r>
              <w:rPr>
                <w:webHidden/>
              </w:rPr>
              <w:fldChar w:fldCharType="end"/>
            </w:r>
          </w:hyperlink>
        </w:p>
        <w:p w14:paraId="5AD06BFD" w14:textId="054C086F" w:rsidR="007E43ED" w:rsidRDefault="007E43ED">
          <w:pPr>
            <w:pStyle w:val="Verzeichnis2"/>
            <w:rPr>
              <w:rFonts w:eastAsiaTheme="minorEastAsia"/>
              <w:kern w:val="2"/>
              <w:sz w:val="24"/>
              <w:szCs w:val="24"/>
              <w:lang w:eastAsia="de-CH"/>
            </w:rPr>
          </w:pPr>
          <w:hyperlink w:anchor="_Toc239499576" w:history="1">
            <w:r w:rsidRPr="0068015D">
              <w:rPr>
                <w:rStyle w:val="Hyperlink"/>
              </w:rPr>
              <w:t>5.1</w:t>
            </w:r>
            <w:r>
              <w:rPr>
                <w:rFonts w:eastAsiaTheme="minorEastAsia"/>
                <w:kern w:val="2"/>
                <w:sz w:val="24"/>
                <w:szCs w:val="24"/>
                <w:lang w:eastAsia="de-CH"/>
              </w:rPr>
              <w:tab/>
            </w:r>
            <w:r w:rsidRPr="0068015D">
              <w:rPr>
                <w:rStyle w:val="Hyperlink"/>
              </w:rPr>
              <w:t>Prozesslandkarte</w:t>
            </w:r>
            <w:r>
              <w:rPr>
                <w:webHidden/>
              </w:rPr>
              <w:tab/>
            </w:r>
            <w:r>
              <w:rPr>
                <w:webHidden/>
              </w:rPr>
              <w:fldChar w:fldCharType="begin"/>
            </w:r>
            <w:r>
              <w:rPr>
                <w:webHidden/>
              </w:rPr>
              <w:instrText xml:space="preserve"> PAGEREF _Toc239499576 \h </w:instrText>
            </w:r>
            <w:r>
              <w:rPr>
                <w:webHidden/>
              </w:rPr>
            </w:r>
            <w:r>
              <w:rPr>
                <w:webHidden/>
              </w:rPr>
              <w:fldChar w:fldCharType="separate"/>
            </w:r>
            <w:r w:rsidR="00902E9F">
              <w:rPr>
                <w:webHidden/>
              </w:rPr>
              <w:t>5</w:t>
            </w:r>
            <w:r>
              <w:rPr>
                <w:webHidden/>
              </w:rPr>
              <w:fldChar w:fldCharType="end"/>
            </w:r>
          </w:hyperlink>
        </w:p>
        <w:p w14:paraId="08CBBFE6" w14:textId="059DF021" w:rsidR="007E43ED" w:rsidRDefault="007E43ED">
          <w:pPr>
            <w:pStyle w:val="Verzeichnis2"/>
            <w:rPr>
              <w:rFonts w:eastAsiaTheme="minorEastAsia"/>
              <w:kern w:val="2"/>
              <w:sz w:val="24"/>
              <w:szCs w:val="24"/>
              <w:lang w:eastAsia="de-CH"/>
            </w:rPr>
          </w:pPr>
          <w:hyperlink w:anchor="_Toc239499577" w:history="1">
            <w:r w:rsidRPr="0068015D">
              <w:rPr>
                <w:rStyle w:val="Hyperlink"/>
              </w:rPr>
              <w:t>5.2</w:t>
            </w:r>
            <w:r>
              <w:rPr>
                <w:rFonts w:eastAsiaTheme="minorEastAsia"/>
                <w:kern w:val="2"/>
                <w:sz w:val="24"/>
                <w:szCs w:val="24"/>
                <w:lang w:eastAsia="de-CH"/>
              </w:rPr>
              <w:tab/>
            </w:r>
            <w:r w:rsidRPr="0068015D">
              <w:rPr>
                <w:rStyle w:val="Hyperlink"/>
              </w:rPr>
              <w:t>Ist-/ Soll-Beschreibung</w:t>
            </w:r>
            <w:r>
              <w:rPr>
                <w:webHidden/>
              </w:rPr>
              <w:tab/>
            </w:r>
            <w:r>
              <w:rPr>
                <w:webHidden/>
              </w:rPr>
              <w:fldChar w:fldCharType="begin"/>
            </w:r>
            <w:r>
              <w:rPr>
                <w:webHidden/>
              </w:rPr>
              <w:instrText xml:space="preserve"> PAGEREF _Toc239499577 \h </w:instrText>
            </w:r>
            <w:r>
              <w:rPr>
                <w:webHidden/>
              </w:rPr>
            </w:r>
            <w:r>
              <w:rPr>
                <w:webHidden/>
              </w:rPr>
              <w:fldChar w:fldCharType="separate"/>
            </w:r>
            <w:r w:rsidR="00902E9F">
              <w:rPr>
                <w:webHidden/>
              </w:rPr>
              <w:t>5</w:t>
            </w:r>
            <w:r>
              <w:rPr>
                <w:webHidden/>
              </w:rPr>
              <w:fldChar w:fldCharType="end"/>
            </w:r>
          </w:hyperlink>
        </w:p>
        <w:p w14:paraId="0B8D9F1E" w14:textId="22FDDD4E" w:rsidR="007E43ED" w:rsidRDefault="007E43ED">
          <w:pPr>
            <w:pStyle w:val="Verzeichnis2"/>
            <w:rPr>
              <w:rFonts w:eastAsiaTheme="minorEastAsia"/>
              <w:kern w:val="2"/>
              <w:sz w:val="24"/>
              <w:szCs w:val="24"/>
              <w:lang w:eastAsia="de-CH"/>
            </w:rPr>
          </w:pPr>
          <w:hyperlink w:anchor="_Toc239499578" w:history="1">
            <w:r w:rsidRPr="0068015D">
              <w:rPr>
                <w:rStyle w:val="Hyperlink"/>
              </w:rPr>
              <w:t>5.3</w:t>
            </w:r>
            <w:r>
              <w:rPr>
                <w:rFonts w:eastAsiaTheme="minorEastAsia"/>
                <w:kern w:val="2"/>
                <w:sz w:val="24"/>
                <w:szCs w:val="24"/>
                <w:lang w:eastAsia="de-CH"/>
              </w:rPr>
              <w:tab/>
            </w:r>
            <w:r w:rsidRPr="0068015D">
              <w:rPr>
                <w:rStyle w:val="Hyperlink"/>
              </w:rPr>
              <w:t>Grobe Prozessbeschreibung</w:t>
            </w:r>
            <w:r>
              <w:rPr>
                <w:webHidden/>
              </w:rPr>
              <w:tab/>
            </w:r>
            <w:r>
              <w:rPr>
                <w:webHidden/>
              </w:rPr>
              <w:fldChar w:fldCharType="begin"/>
            </w:r>
            <w:r>
              <w:rPr>
                <w:webHidden/>
              </w:rPr>
              <w:instrText xml:space="preserve"> PAGEREF _Toc239499578 \h </w:instrText>
            </w:r>
            <w:r>
              <w:rPr>
                <w:webHidden/>
              </w:rPr>
            </w:r>
            <w:r>
              <w:rPr>
                <w:webHidden/>
              </w:rPr>
              <w:fldChar w:fldCharType="separate"/>
            </w:r>
            <w:r w:rsidR="00902E9F">
              <w:rPr>
                <w:webHidden/>
              </w:rPr>
              <w:t>6</w:t>
            </w:r>
            <w:r>
              <w:rPr>
                <w:webHidden/>
              </w:rPr>
              <w:fldChar w:fldCharType="end"/>
            </w:r>
          </w:hyperlink>
        </w:p>
        <w:p w14:paraId="531DFD17" w14:textId="3149102C" w:rsidR="007E43ED" w:rsidRDefault="007E43ED">
          <w:pPr>
            <w:pStyle w:val="Verzeichnis1"/>
            <w:rPr>
              <w:rFonts w:eastAsiaTheme="minorEastAsia"/>
              <w:kern w:val="2"/>
              <w:sz w:val="24"/>
              <w:szCs w:val="24"/>
              <w:lang w:eastAsia="de-CH"/>
            </w:rPr>
          </w:pPr>
          <w:hyperlink w:anchor="_Toc239499579" w:history="1">
            <w:r w:rsidRPr="0068015D">
              <w:rPr>
                <w:rStyle w:val="Hyperlink"/>
              </w:rPr>
              <w:t>6</w:t>
            </w:r>
            <w:r>
              <w:rPr>
                <w:rFonts w:eastAsiaTheme="minorEastAsia"/>
                <w:kern w:val="2"/>
                <w:sz w:val="24"/>
                <w:szCs w:val="24"/>
                <w:lang w:eastAsia="de-CH"/>
              </w:rPr>
              <w:tab/>
            </w:r>
            <w:r w:rsidRPr="0068015D">
              <w:rPr>
                <w:rStyle w:val="Hyperlink"/>
              </w:rPr>
              <w:t>Übersicht der Veränderungen</w:t>
            </w:r>
            <w:r>
              <w:rPr>
                <w:webHidden/>
              </w:rPr>
              <w:tab/>
            </w:r>
            <w:r>
              <w:rPr>
                <w:webHidden/>
              </w:rPr>
              <w:fldChar w:fldCharType="begin"/>
            </w:r>
            <w:r>
              <w:rPr>
                <w:webHidden/>
              </w:rPr>
              <w:instrText xml:space="preserve"> PAGEREF _Toc239499579 \h </w:instrText>
            </w:r>
            <w:r>
              <w:rPr>
                <w:webHidden/>
              </w:rPr>
            </w:r>
            <w:r>
              <w:rPr>
                <w:webHidden/>
              </w:rPr>
              <w:fldChar w:fldCharType="separate"/>
            </w:r>
            <w:r w:rsidR="00902E9F">
              <w:rPr>
                <w:webHidden/>
              </w:rPr>
              <w:t>6</w:t>
            </w:r>
            <w:r>
              <w:rPr>
                <w:webHidden/>
              </w:rPr>
              <w:fldChar w:fldCharType="end"/>
            </w:r>
          </w:hyperlink>
        </w:p>
        <w:p w14:paraId="4083483A" w14:textId="73020EDB" w:rsidR="007E43ED" w:rsidRDefault="007E43ED">
          <w:pPr>
            <w:pStyle w:val="Verzeichnis1"/>
            <w:rPr>
              <w:rFonts w:eastAsiaTheme="minorEastAsia"/>
              <w:kern w:val="2"/>
              <w:sz w:val="24"/>
              <w:szCs w:val="24"/>
              <w:lang w:eastAsia="de-CH"/>
            </w:rPr>
          </w:pPr>
          <w:hyperlink w:anchor="_Toc239499580" w:history="1">
            <w:r w:rsidRPr="0068015D">
              <w:rPr>
                <w:rStyle w:val="Hyperlink"/>
              </w:rPr>
              <w:t>7</w:t>
            </w:r>
            <w:r>
              <w:rPr>
                <w:rFonts w:eastAsiaTheme="minorEastAsia"/>
                <w:kern w:val="2"/>
                <w:sz w:val="24"/>
                <w:szCs w:val="24"/>
                <w:lang w:eastAsia="de-CH"/>
              </w:rPr>
              <w:tab/>
            </w:r>
            <w:r w:rsidRPr="0068015D">
              <w:rPr>
                <w:rStyle w:val="Hyperlink"/>
              </w:rPr>
              <w:t>Anforderungsabdeckung</w:t>
            </w:r>
            <w:r>
              <w:rPr>
                <w:webHidden/>
              </w:rPr>
              <w:tab/>
            </w:r>
            <w:r>
              <w:rPr>
                <w:webHidden/>
              </w:rPr>
              <w:fldChar w:fldCharType="begin"/>
            </w:r>
            <w:r>
              <w:rPr>
                <w:webHidden/>
              </w:rPr>
              <w:instrText xml:space="preserve"> PAGEREF _Toc239499580 \h </w:instrText>
            </w:r>
            <w:r>
              <w:rPr>
                <w:webHidden/>
              </w:rPr>
            </w:r>
            <w:r>
              <w:rPr>
                <w:webHidden/>
              </w:rPr>
              <w:fldChar w:fldCharType="separate"/>
            </w:r>
            <w:r w:rsidR="00902E9F">
              <w:rPr>
                <w:webHidden/>
              </w:rPr>
              <w:t>8</w:t>
            </w:r>
            <w:r>
              <w:rPr>
                <w:webHidden/>
              </w:rPr>
              <w:fldChar w:fldCharType="end"/>
            </w:r>
          </w:hyperlink>
        </w:p>
        <w:p w14:paraId="0776AFFE" w14:textId="525EB822" w:rsidR="007E43ED" w:rsidRDefault="007E43ED">
          <w:pPr>
            <w:pStyle w:val="Verzeichnis1"/>
            <w:rPr>
              <w:rFonts w:eastAsiaTheme="minorEastAsia"/>
              <w:kern w:val="2"/>
              <w:sz w:val="24"/>
              <w:szCs w:val="24"/>
              <w:lang w:eastAsia="de-CH"/>
            </w:rPr>
          </w:pPr>
          <w:hyperlink w:anchor="_Toc239499581" w:history="1">
            <w:r w:rsidRPr="0068015D">
              <w:rPr>
                <w:rStyle w:val="Hyperlink"/>
              </w:rPr>
              <w:t>Abkürzungen und Glossar</w:t>
            </w:r>
            <w:r>
              <w:rPr>
                <w:webHidden/>
              </w:rPr>
              <w:tab/>
            </w:r>
            <w:r>
              <w:rPr>
                <w:webHidden/>
              </w:rPr>
              <w:fldChar w:fldCharType="begin"/>
            </w:r>
            <w:r>
              <w:rPr>
                <w:webHidden/>
              </w:rPr>
              <w:instrText xml:space="preserve"> PAGEREF _Toc239499581 \h </w:instrText>
            </w:r>
            <w:r>
              <w:rPr>
                <w:webHidden/>
              </w:rPr>
            </w:r>
            <w:r>
              <w:rPr>
                <w:webHidden/>
              </w:rPr>
              <w:fldChar w:fldCharType="separate"/>
            </w:r>
            <w:r w:rsidR="00902E9F">
              <w:rPr>
                <w:webHidden/>
              </w:rPr>
              <w:t>9</w:t>
            </w:r>
            <w:r>
              <w:rPr>
                <w:webHidden/>
              </w:rPr>
              <w:fldChar w:fldCharType="end"/>
            </w:r>
          </w:hyperlink>
        </w:p>
        <w:p w14:paraId="000EEA67" w14:textId="6F4A4B5C" w:rsidR="007A423D" w:rsidRDefault="007A423D">
          <w:pPr>
            <w:rPr>
              <w:b/>
              <w:bCs/>
              <w:lang w:val="de-DE"/>
            </w:rPr>
          </w:pPr>
          <w:r>
            <w:rPr>
              <w:b/>
              <w:bCs/>
              <w:lang w:val="de-DE"/>
            </w:rPr>
            <w:fldChar w:fldCharType="end"/>
          </w:r>
        </w:p>
      </w:sdtContent>
    </w:sdt>
    <w:p w14:paraId="3F111FB7" w14:textId="565E12D1" w:rsidR="00E8660D" w:rsidRPr="00472460" w:rsidRDefault="00536D7E" w:rsidP="00E8660D">
      <w:pPr>
        <w:rPr>
          <w:lang w:val="de-DE"/>
        </w:rPr>
      </w:pPr>
      <w:r>
        <w:br w:type="page"/>
      </w:r>
    </w:p>
    <w:p w14:paraId="73887338" w14:textId="560545B2" w:rsidR="003B19FF" w:rsidRDefault="003B19FF" w:rsidP="003B19FF">
      <w:pPr>
        <w:pStyle w:val="berschrift1"/>
      </w:pPr>
      <w:bookmarkStart w:id="8" w:name="_Toc239499569"/>
      <w:r>
        <w:lastRenderedPageBreak/>
        <w:t>Ausgangslage</w:t>
      </w:r>
      <w:bookmarkEnd w:id="8"/>
    </w:p>
    <w:p w14:paraId="288CAA41" w14:textId="2FBE9C2F" w:rsidR="00991F2F" w:rsidRDefault="00991F2F" w:rsidP="00991F2F">
      <w:pPr>
        <w:pStyle w:val="HERMESInfotextKTZH"/>
      </w:pPr>
      <w:r>
        <w:t>Text…</w:t>
      </w:r>
    </w:p>
    <w:p w14:paraId="14AC45F8" w14:textId="06ADCBF9" w:rsidR="00991F2F" w:rsidRDefault="00991F2F" w:rsidP="00991F2F">
      <w:pPr>
        <w:pStyle w:val="HERMESInfotextKTZH"/>
      </w:pPr>
      <w:r w:rsidRPr="005E15EF">
        <w:t>Hinweis auf</w:t>
      </w:r>
      <w:r w:rsidR="003F6B7E">
        <w:t xml:space="preserve"> </w:t>
      </w:r>
      <w:r w:rsidRPr="005E15EF">
        <w:t xml:space="preserve">Organisationsanforderungen </w:t>
      </w:r>
      <w:r w:rsidR="004A0819">
        <w:t>ggfs.</w:t>
      </w:r>
      <w:r w:rsidRPr="005E15EF">
        <w:t xml:space="preserve"> Lösungsanforderungen</w:t>
      </w:r>
      <w:r w:rsidR="004A0819">
        <w:t>.</w:t>
      </w:r>
    </w:p>
    <w:p w14:paraId="69F6D22F" w14:textId="60CD4F6D" w:rsidR="003B19FF" w:rsidRDefault="005E15EF" w:rsidP="005E15EF">
      <w:pPr>
        <w:pStyle w:val="HERMESInfotextkantonsspezifischKTZH"/>
      </w:pPr>
      <w:r>
        <w:t>Beschreibung der Ausgangslage für das Organisationskonzept, Hinweis auf die Studie</w:t>
      </w:r>
      <w:r w:rsidR="007C0DE5">
        <w:t xml:space="preserve"> </w:t>
      </w:r>
      <w:r>
        <w:t>und auf die gewählte Lösung</w:t>
      </w:r>
      <w:r>
        <w:br/>
        <w:t xml:space="preserve">Organisationsanforderungen sowie Lösungsanforderungen sind im </w:t>
      </w:r>
      <w:r w:rsidR="004A0819">
        <w:t>KTZH</w:t>
      </w:r>
      <w:r>
        <w:t xml:space="preserve"> nur für Grossprojekte verpflichtend</w:t>
      </w:r>
      <w:r w:rsidR="003B19FF">
        <w:t>.</w:t>
      </w:r>
    </w:p>
    <w:p w14:paraId="5C6C95E2" w14:textId="4E447F9F" w:rsidR="00991F2F" w:rsidRPr="00991F2F" w:rsidRDefault="005E15EF" w:rsidP="00991F2F">
      <w:pPr>
        <w:pStyle w:val="berschrift1"/>
      </w:pPr>
      <w:bookmarkStart w:id="9" w:name="_Ref136873829"/>
      <w:bookmarkStart w:id="10" w:name="_Toc239499570"/>
      <w:r w:rsidRPr="005E15EF">
        <w:t>Organisationsanforderungen</w:t>
      </w:r>
      <w:bookmarkEnd w:id="9"/>
      <w:bookmarkEnd w:id="10"/>
    </w:p>
    <w:p w14:paraId="15D35D4D" w14:textId="1218802A" w:rsidR="005E15EF" w:rsidRDefault="005E15EF" w:rsidP="005E15EF">
      <w:pPr>
        <w:pStyle w:val="HERMESInfotextkantonsspezifischKTZH"/>
      </w:pPr>
      <w:r>
        <w:t xml:space="preserve">Nachfolgend werden </w:t>
      </w:r>
      <w:r w:rsidR="0094329F">
        <w:t xml:space="preserve">die </w:t>
      </w:r>
      <w:r>
        <w:t>Anforderungen</w:t>
      </w:r>
      <w:r w:rsidR="0094329F">
        <w:t xml:space="preserve"> an die Stammorganisation aus der </w:t>
      </w:r>
      <w:r w:rsidR="0068367F">
        <w:t>Studie</w:t>
      </w:r>
      <w:r w:rsidR="0094329F">
        <w:t xml:space="preserve">, dem </w:t>
      </w:r>
      <w:r w:rsidR="0068367F">
        <w:t>Durchführungsauftrag oder Anforderungskatalog</w:t>
      </w:r>
      <w:r>
        <w:t xml:space="preserve"> der gewählten Variante</w:t>
      </w:r>
      <w:r w:rsidR="0094329F">
        <w:t xml:space="preserve"> </w:t>
      </w:r>
      <w:r>
        <w:t xml:space="preserve">aufgeführt. </w:t>
      </w:r>
    </w:p>
    <w:p w14:paraId="7F21A23A" w14:textId="68AF14D5" w:rsidR="003B19FF" w:rsidRDefault="005E15EF" w:rsidP="005E15EF">
      <w:pPr>
        <w:pStyle w:val="HERMESInfotextkantonsspezifischKTZH"/>
      </w:pPr>
      <w:r>
        <w:t>Solche Anforderungen sind beispielsweise</w:t>
      </w:r>
    </w:p>
    <w:p w14:paraId="1227F8C5" w14:textId="76CE2EDA" w:rsidR="005E15EF" w:rsidRDefault="005E15EF" w:rsidP="004752D0">
      <w:pPr>
        <w:pStyle w:val="HERMESInfotext-AufzhlungkantonsspezifischKTZH"/>
      </w:pPr>
      <w:r>
        <w:t>Regeln, welche neu für Mitarbeitende im Umgang mit der neuen Lösung gelten</w:t>
      </w:r>
    </w:p>
    <w:p w14:paraId="227F5A09" w14:textId="77777777" w:rsidR="005E15EF" w:rsidRDefault="005E15EF" w:rsidP="004752D0">
      <w:pPr>
        <w:pStyle w:val="HERMESInfotext-AufzhlungkantonsspezifischKTZH"/>
      </w:pPr>
      <w:r>
        <w:t>Allfällige Konventionen für die Eingabe von Daten</w:t>
      </w:r>
    </w:p>
    <w:p w14:paraId="0AADD527" w14:textId="77777777" w:rsidR="005E15EF" w:rsidRDefault="005E15EF" w:rsidP="004752D0">
      <w:pPr>
        <w:pStyle w:val="HERMESInfotext-AufzhlungkantonsspezifischKTZH"/>
      </w:pPr>
      <w:r>
        <w:t>Aufbau einer Beratungsstelle, Supportorganisation, etc.</w:t>
      </w:r>
    </w:p>
    <w:p w14:paraId="49D6F064" w14:textId="77777777" w:rsidR="005E15EF" w:rsidRDefault="005E15EF" w:rsidP="004752D0">
      <w:pPr>
        <w:pStyle w:val="HERMESInfotext-AufzhlungkantonsspezifischKTZH"/>
      </w:pPr>
      <w:r>
        <w:t xml:space="preserve">Ausbildung und Schulung von Mitarbeitenden und/oder Kunden in Bezug auf die neue Lösung </w:t>
      </w:r>
    </w:p>
    <w:p w14:paraId="55D10125" w14:textId="77777777" w:rsidR="005E15EF" w:rsidRDefault="005E15EF" w:rsidP="004752D0">
      <w:pPr>
        <w:pStyle w:val="HERMESInfotext-AufzhlungkantonsspezifischKTZH"/>
      </w:pPr>
      <w:r>
        <w:t>Know-how Transfer</w:t>
      </w:r>
    </w:p>
    <w:p w14:paraId="4E25D9F5" w14:textId="77777777" w:rsidR="005E15EF" w:rsidRDefault="005E15EF" w:rsidP="004752D0">
      <w:pPr>
        <w:pStyle w:val="HERMESInfotext-AufzhlungkantonsspezifischKTZH"/>
      </w:pPr>
      <w:r>
        <w:t>Etc.</w:t>
      </w:r>
    </w:p>
    <w:tbl>
      <w:tblPr>
        <w:tblStyle w:val="KTZH-TabelleHermes"/>
        <w:tblW w:w="9135" w:type="dxa"/>
        <w:tblLayout w:type="fixed"/>
        <w:tblLook w:val="04A0" w:firstRow="1" w:lastRow="0" w:firstColumn="1" w:lastColumn="0" w:noHBand="0" w:noVBand="1"/>
      </w:tblPr>
      <w:tblGrid>
        <w:gridCol w:w="589"/>
        <w:gridCol w:w="1979"/>
        <w:gridCol w:w="1979"/>
        <w:gridCol w:w="2294"/>
        <w:gridCol w:w="2294"/>
      </w:tblGrid>
      <w:tr w:rsidR="007C0DE5" w:rsidRPr="00A23046" w14:paraId="305B57F5" w14:textId="77777777" w:rsidTr="007C0DE5">
        <w:trPr>
          <w:cnfStyle w:val="100000000000" w:firstRow="1" w:lastRow="0" w:firstColumn="0" w:lastColumn="0" w:oddVBand="0" w:evenVBand="0" w:oddHBand="0" w:evenHBand="0" w:firstRowFirstColumn="0" w:firstRowLastColumn="0" w:lastRowFirstColumn="0" w:lastRowLastColumn="0"/>
          <w:trHeight w:val="177"/>
        </w:trPr>
        <w:tc>
          <w:tcPr>
            <w:tcW w:w="589" w:type="dxa"/>
          </w:tcPr>
          <w:p w14:paraId="6E5AA70D" w14:textId="77777777" w:rsidR="007C0DE5" w:rsidRPr="00A23046" w:rsidRDefault="007C0DE5" w:rsidP="007C0DE5">
            <w:pPr>
              <w:pStyle w:val="Text8ptKTZH"/>
            </w:pPr>
            <w:r w:rsidRPr="00A23046">
              <w:t>Nr.</w:t>
            </w:r>
          </w:p>
        </w:tc>
        <w:tc>
          <w:tcPr>
            <w:tcW w:w="1979" w:type="dxa"/>
          </w:tcPr>
          <w:p w14:paraId="26C78BB8" w14:textId="77777777" w:rsidR="007C0DE5" w:rsidRPr="00A23046" w:rsidRDefault="007C0DE5" w:rsidP="007C0DE5">
            <w:pPr>
              <w:pStyle w:val="Text8ptKTZH"/>
            </w:pPr>
            <w:r w:rsidRPr="00A23046">
              <w:t>Kategorie</w:t>
            </w:r>
          </w:p>
        </w:tc>
        <w:tc>
          <w:tcPr>
            <w:tcW w:w="1979" w:type="dxa"/>
          </w:tcPr>
          <w:p w14:paraId="5047DE32" w14:textId="660C304A" w:rsidR="007C0DE5" w:rsidRPr="00A23046" w:rsidRDefault="007C0DE5" w:rsidP="007C0DE5">
            <w:pPr>
              <w:pStyle w:val="Text8ptKTZH"/>
            </w:pPr>
            <w:r>
              <w:t>Anforderung</w:t>
            </w:r>
          </w:p>
        </w:tc>
        <w:tc>
          <w:tcPr>
            <w:tcW w:w="2294" w:type="dxa"/>
          </w:tcPr>
          <w:p w14:paraId="7A527ACA" w14:textId="3F5A62F0" w:rsidR="007C0DE5" w:rsidRPr="00A23046" w:rsidRDefault="007C0DE5" w:rsidP="007C0DE5">
            <w:pPr>
              <w:pStyle w:val="Text8ptKTZH"/>
            </w:pPr>
            <w:r>
              <w:t>Beschreibung</w:t>
            </w:r>
          </w:p>
        </w:tc>
        <w:tc>
          <w:tcPr>
            <w:tcW w:w="2294" w:type="dxa"/>
          </w:tcPr>
          <w:p w14:paraId="70240186" w14:textId="70941BF9" w:rsidR="007C0DE5" w:rsidRPr="00A23046" w:rsidRDefault="007C0DE5" w:rsidP="007C0DE5">
            <w:pPr>
              <w:pStyle w:val="Text8ptKTZH"/>
            </w:pPr>
            <w:r>
              <w:t>Abnahmekriterium</w:t>
            </w:r>
          </w:p>
        </w:tc>
      </w:tr>
      <w:tr w:rsidR="00D07609" w:rsidRPr="00A23046" w14:paraId="09B15285" w14:textId="77777777" w:rsidTr="007C0DE5">
        <w:trPr>
          <w:cnfStyle w:val="000000100000" w:firstRow="0" w:lastRow="0" w:firstColumn="0" w:lastColumn="0" w:oddVBand="0" w:evenVBand="0" w:oddHBand="1" w:evenHBand="0" w:firstRowFirstColumn="0" w:firstRowLastColumn="0" w:lastRowFirstColumn="0" w:lastRowLastColumn="0"/>
          <w:trHeight w:val="177"/>
        </w:trPr>
        <w:tc>
          <w:tcPr>
            <w:tcW w:w="589" w:type="dxa"/>
          </w:tcPr>
          <w:p w14:paraId="2870E96D" w14:textId="1B8ED53A" w:rsidR="00D07609" w:rsidRPr="00A23046" w:rsidRDefault="00D07609" w:rsidP="00D07609">
            <w:r>
              <w:t>01</w:t>
            </w:r>
          </w:p>
        </w:tc>
        <w:tc>
          <w:tcPr>
            <w:tcW w:w="1979" w:type="dxa"/>
          </w:tcPr>
          <w:p w14:paraId="0EB7B39F" w14:textId="77777777" w:rsidR="00D07609" w:rsidRPr="00A23046" w:rsidRDefault="00D07609" w:rsidP="00D07609"/>
        </w:tc>
        <w:tc>
          <w:tcPr>
            <w:tcW w:w="1979" w:type="dxa"/>
          </w:tcPr>
          <w:p w14:paraId="38729701" w14:textId="77777777" w:rsidR="00D07609" w:rsidRDefault="00D07609" w:rsidP="00D07609"/>
        </w:tc>
        <w:tc>
          <w:tcPr>
            <w:tcW w:w="2294" w:type="dxa"/>
          </w:tcPr>
          <w:p w14:paraId="1F17DCB4" w14:textId="77777777" w:rsidR="00D07609" w:rsidRDefault="00D07609" w:rsidP="00D07609"/>
        </w:tc>
        <w:tc>
          <w:tcPr>
            <w:tcW w:w="2294" w:type="dxa"/>
          </w:tcPr>
          <w:p w14:paraId="717AA8F9" w14:textId="77777777" w:rsidR="00D07609" w:rsidRDefault="00D07609" w:rsidP="00D07609"/>
        </w:tc>
      </w:tr>
      <w:tr w:rsidR="007C0DE5" w:rsidRPr="00A23046" w14:paraId="3FACC4F9" w14:textId="77777777" w:rsidTr="007C0DE5">
        <w:trPr>
          <w:cnfStyle w:val="000000010000" w:firstRow="0" w:lastRow="0" w:firstColumn="0" w:lastColumn="0" w:oddVBand="0" w:evenVBand="0" w:oddHBand="0" w:evenHBand="1" w:firstRowFirstColumn="0" w:firstRowLastColumn="0" w:lastRowFirstColumn="0" w:lastRowLastColumn="0"/>
          <w:trHeight w:val="710"/>
        </w:trPr>
        <w:tc>
          <w:tcPr>
            <w:tcW w:w="589" w:type="dxa"/>
          </w:tcPr>
          <w:p w14:paraId="3B4A2998" w14:textId="77777777" w:rsidR="007C0DE5" w:rsidRPr="00C57008" w:rsidRDefault="007C0DE5" w:rsidP="00F72E00">
            <w:pPr>
              <w:rPr>
                <w:i/>
                <w:iCs/>
              </w:rPr>
            </w:pPr>
            <w:r w:rsidRPr="00C57008">
              <w:rPr>
                <w:i/>
                <w:iCs/>
              </w:rPr>
              <w:t>01</w:t>
            </w:r>
          </w:p>
        </w:tc>
        <w:tc>
          <w:tcPr>
            <w:tcW w:w="1979" w:type="dxa"/>
          </w:tcPr>
          <w:p w14:paraId="272A9306" w14:textId="0D5E93DB" w:rsidR="007C0DE5" w:rsidRPr="00D07609" w:rsidRDefault="00D07609" w:rsidP="00F72E00">
            <w:pPr>
              <w:rPr>
                <w:i/>
                <w:iCs/>
              </w:rPr>
            </w:pPr>
            <w:r w:rsidRPr="00D07609">
              <w:rPr>
                <w:i/>
                <w:iCs/>
              </w:rPr>
              <w:t>Geschäftsmodell</w:t>
            </w:r>
          </w:p>
        </w:tc>
        <w:tc>
          <w:tcPr>
            <w:tcW w:w="1979" w:type="dxa"/>
          </w:tcPr>
          <w:p w14:paraId="275708C0" w14:textId="77777777" w:rsidR="007C0DE5" w:rsidRPr="00D07609" w:rsidRDefault="007C0DE5" w:rsidP="00F72E00">
            <w:pPr>
              <w:rPr>
                <w:i/>
                <w:iCs/>
              </w:rPr>
            </w:pPr>
            <w:r w:rsidRPr="00D07609">
              <w:rPr>
                <w:i/>
                <w:iCs/>
              </w:rPr>
              <w:t>Selbst-Service Lösung</w:t>
            </w:r>
          </w:p>
        </w:tc>
        <w:tc>
          <w:tcPr>
            <w:tcW w:w="2294" w:type="dxa"/>
          </w:tcPr>
          <w:p w14:paraId="5B74413C" w14:textId="77263116" w:rsidR="007C0DE5" w:rsidRPr="00D07609" w:rsidRDefault="00D07609" w:rsidP="00F72E00">
            <w:pPr>
              <w:rPr>
                <w:i/>
                <w:iCs/>
              </w:rPr>
            </w:pPr>
            <w:r w:rsidRPr="00D07609">
              <w:rPr>
                <w:i/>
                <w:iCs/>
              </w:rPr>
              <w:t>Kunden können ihre Produkte selbst bestellen und konfigurieren</w:t>
            </w:r>
          </w:p>
        </w:tc>
        <w:tc>
          <w:tcPr>
            <w:tcW w:w="2294" w:type="dxa"/>
          </w:tcPr>
          <w:p w14:paraId="50F770BC" w14:textId="47E4B37F" w:rsidR="007C0DE5" w:rsidRPr="00D07609" w:rsidRDefault="00D07609" w:rsidP="00F72E00">
            <w:pPr>
              <w:rPr>
                <w:i/>
                <w:iCs/>
              </w:rPr>
            </w:pPr>
            <w:r w:rsidRPr="00D07609">
              <w:rPr>
                <w:i/>
                <w:iCs/>
              </w:rPr>
              <w:t>Self-Service Funktionalität ist im Geschäftsmodell aufgenommen</w:t>
            </w:r>
          </w:p>
        </w:tc>
      </w:tr>
      <w:tr w:rsidR="007C0DE5" w:rsidRPr="00A23046" w14:paraId="53E406E2" w14:textId="77777777" w:rsidTr="007C0DE5">
        <w:trPr>
          <w:cnfStyle w:val="000000100000" w:firstRow="0" w:lastRow="0" w:firstColumn="0" w:lastColumn="0" w:oddVBand="0" w:evenVBand="0" w:oddHBand="1" w:evenHBand="0" w:firstRowFirstColumn="0" w:firstRowLastColumn="0" w:lastRowFirstColumn="0" w:lastRowLastColumn="0"/>
          <w:trHeight w:val="701"/>
        </w:trPr>
        <w:tc>
          <w:tcPr>
            <w:tcW w:w="589" w:type="dxa"/>
          </w:tcPr>
          <w:p w14:paraId="620D54C7" w14:textId="77777777" w:rsidR="007C0DE5" w:rsidRPr="00C57008" w:rsidRDefault="007C0DE5" w:rsidP="00F72E00">
            <w:pPr>
              <w:rPr>
                <w:i/>
                <w:iCs/>
              </w:rPr>
            </w:pPr>
            <w:r w:rsidRPr="00C57008">
              <w:rPr>
                <w:i/>
                <w:iCs/>
              </w:rPr>
              <w:t>02</w:t>
            </w:r>
          </w:p>
        </w:tc>
        <w:tc>
          <w:tcPr>
            <w:tcW w:w="1979" w:type="dxa"/>
          </w:tcPr>
          <w:p w14:paraId="347A4BB5" w14:textId="4EE92E16" w:rsidR="007C0DE5" w:rsidRPr="00C57008" w:rsidRDefault="00D07609" w:rsidP="00F72E00">
            <w:pPr>
              <w:rPr>
                <w:i/>
                <w:iCs/>
              </w:rPr>
            </w:pPr>
            <w:r w:rsidRPr="00D07609">
              <w:rPr>
                <w:i/>
                <w:iCs/>
              </w:rPr>
              <w:t>Ablauforganisation</w:t>
            </w:r>
          </w:p>
        </w:tc>
        <w:tc>
          <w:tcPr>
            <w:tcW w:w="1979" w:type="dxa"/>
          </w:tcPr>
          <w:p w14:paraId="52B72A6E" w14:textId="08BCB0FF" w:rsidR="007C0DE5" w:rsidRPr="00C57008" w:rsidRDefault="00D07609" w:rsidP="00F72E00">
            <w:pPr>
              <w:rPr>
                <w:i/>
                <w:iCs/>
              </w:rPr>
            </w:pPr>
            <w:r w:rsidRPr="00D07609">
              <w:rPr>
                <w:i/>
                <w:iCs/>
              </w:rPr>
              <w:t>Freigabeprozess für Produktbestellungen</w:t>
            </w:r>
          </w:p>
        </w:tc>
        <w:tc>
          <w:tcPr>
            <w:tcW w:w="2294" w:type="dxa"/>
          </w:tcPr>
          <w:p w14:paraId="52FFEED7" w14:textId="14B8D029" w:rsidR="007C0DE5" w:rsidRPr="00C57008" w:rsidRDefault="00D07609" w:rsidP="00F72E00">
            <w:pPr>
              <w:rPr>
                <w:i/>
                <w:iCs/>
              </w:rPr>
            </w:pPr>
            <w:r w:rsidRPr="00D07609">
              <w:rPr>
                <w:i/>
                <w:iCs/>
              </w:rPr>
              <w:t>Die Freigabe der Bestellungen wird über den Standardprozess abgewickelt</w:t>
            </w:r>
          </w:p>
        </w:tc>
        <w:tc>
          <w:tcPr>
            <w:tcW w:w="2294" w:type="dxa"/>
          </w:tcPr>
          <w:p w14:paraId="57E3A955" w14:textId="2FAF0457" w:rsidR="007C0DE5" w:rsidRPr="00C57008" w:rsidRDefault="00D07609" w:rsidP="00F72E00">
            <w:pPr>
              <w:rPr>
                <w:i/>
                <w:iCs/>
              </w:rPr>
            </w:pPr>
            <w:r w:rsidRPr="00D07609">
              <w:rPr>
                <w:i/>
                <w:iCs/>
              </w:rPr>
              <w:t>Freigabeprozess ist in den Bestellprozess integriert und abgenommen</w:t>
            </w:r>
          </w:p>
        </w:tc>
      </w:tr>
      <w:tr w:rsidR="00D07609" w:rsidRPr="00A23046" w14:paraId="563EBDB6" w14:textId="77777777" w:rsidTr="007C0DE5">
        <w:trPr>
          <w:cnfStyle w:val="000000010000" w:firstRow="0" w:lastRow="0" w:firstColumn="0" w:lastColumn="0" w:oddVBand="0" w:evenVBand="0" w:oddHBand="0" w:evenHBand="1" w:firstRowFirstColumn="0" w:firstRowLastColumn="0" w:lastRowFirstColumn="0" w:lastRowLastColumn="0"/>
          <w:trHeight w:val="701"/>
        </w:trPr>
        <w:tc>
          <w:tcPr>
            <w:tcW w:w="589" w:type="dxa"/>
          </w:tcPr>
          <w:p w14:paraId="525C84BB" w14:textId="56D6ECE0" w:rsidR="00D07609" w:rsidRPr="00C57008" w:rsidRDefault="00D07609" w:rsidP="00F72E00">
            <w:pPr>
              <w:rPr>
                <w:i/>
                <w:iCs/>
              </w:rPr>
            </w:pPr>
            <w:r>
              <w:rPr>
                <w:i/>
                <w:iCs/>
              </w:rPr>
              <w:t>03</w:t>
            </w:r>
          </w:p>
        </w:tc>
        <w:tc>
          <w:tcPr>
            <w:tcW w:w="1979" w:type="dxa"/>
          </w:tcPr>
          <w:p w14:paraId="425CDD37" w14:textId="1BB2FDA5" w:rsidR="00D07609" w:rsidRPr="00D07609" w:rsidRDefault="00D07609" w:rsidP="00F72E00">
            <w:pPr>
              <w:rPr>
                <w:i/>
                <w:iCs/>
              </w:rPr>
            </w:pPr>
            <w:r w:rsidRPr="00D07609">
              <w:rPr>
                <w:i/>
                <w:iCs/>
              </w:rPr>
              <w:t>Aufbauorganisation</w:t>
            </w:r>
          </w:p>
        </w:tc>
        <w:tc>
          <w:tcPr>
            <w:tcW w:w="1979" w:type="dxa"/>
          </w:tcPr>
          <w:p w14:paraId="7F9F544E" w14:textId="62DE9071" w:rsidR="00D07609" w:rsidRPr="00D07609" w:rsidRDefault="00D07609" w:rsidP="00F72E00">
            <w:pPr>
              <w:rPr>
                <w:i/>
                <w:iCs/>
              </w:rPr>
            </w:pPr>
            <w:r w:rsidRPr="00D07609">
              <w:rPr>
                <w:i/>
                <w:iCs/>
              </w:rPr>
              <w:t>Notwendige Anpassungen für Aufbau des Self Service</w:t>
            </w:r>
          </w:p>
        </w:tc>
        <w:tc>
          <w:tcPr>
            <w:tcW w:w="2294" w:type="dxa"/>
          </w:tcPr>
          <w:p w14:paraId="1E721F90" w14:textId="38FA0F49" w:rsidR="00D07609" w:rsidRPr="00D07609" w:rsidRDefault="00D07609" w:rsidP="00F72E00">
            <w:pPr>
              <w:rPr>
                <w:i/>
                <w:iCs/>
              </w:rPr>
            </w:pPr>
            <w:r w:rsidRPr="00D07609">
              <w:rPr>
                <w:i/>
                <w:iCs/>
              </w:rPr>
              <w:t>Verantwortung für die Betreuung des Self Service in die bestehenden Strukturen einführen</w:t>
            </w:r>
          </w:p>
        </w:tc>
        <w:tc>
          <w:tcPr>
            <w:tcW w:w="2294" w:type="dxa"/>
          </w:tcPr>
          <w:p w14:paraId="1B318818" w14:textId="36851704" w:rsidR="00D07609" w:rsidRPr="00D07609" w:rsidRDefault="00D07609" w:rsidP="00F72E00">
            <w:pPr>
              <w:rPr>
                <w:i/>
                <w:iCs/>
              </w:rPr>
            </w:pPr>
            <w:r w:rsidRPr="00D07609">
              <w:rPr>
                <w:i/>
                <w:iCs/>
              </w:rPr>
              <w:t>Rollenbeschriebe sind angepasst und abgenommen sowie die Schulungen der Verantwortlichen durchgeführt</w:t>
            </w:r>
          </w:p>
        </w:tc>
      </w:tr>
      <w:tr w:rsidR="007C0DE5" w:rsidRPr="00A23046" w14:paraId="11575912" w14:textId="77777777" w:rsidTr="007C0DE5">
        <w:trPr>
          <w:cnfStyle w:val="000000100000" w:firstRow="0" w:lastRow="0" w:firstColumn="0" w:lastColumn="0" w:oddVBand="0" w:evenVBand="0" w:oddHBand="1" w:evenHBand="0" w:firstRowFirstColumn="0" w:firstRowLastColumn="0" w:lastRowFirstColumn="0" w:lastRowLastColumn="0"/>
          <w:trHeight w:val="233"/>
        </w:trPr>
        <w:tc>
          <w:tcPr>
            <w:tcW w:w="589" w:type="dxa"/>
          </w:tcPr>
          <w:p w14:paraId="29E094A3" w14:textId="20047AF4" w:rsidR="007C0DE5" w:rsidRPr="00A23046" w:rsidRDefault="00255D89" w:rsidP="00F72E00">
            <w:r>
              <w:t>…</w:t>
            </w:r>
          </w:p>
        </w:tc>
        <w:tc>
          <w:tcPr>
            <w:tcW w:w="1979" w:type="dxa"/>
          </w:tcPr>
          <w:p w14:paraId="27B2EFC8" w14:textId="77777777" w:rsidR="007C0DE5" w:rsidRPr="00A23046" w:rsidRDefault="007C0DE5" w:rsidP="00F72E00"/>
        </w:tc>
        <w:tc>
          <w:tcPr>
            <w:tcW w:w="1979" w:type="dxa"/>
          </w:tcPr>
          <w:p w14:paraId="16A598D6" w14:textId="77777777" w:rsidR="007C0DE5" w:rsidRPr="00A23046" w:rsidRDefault="007C0DE5" w:rsidP="00F72E00"/>
        </w:tc>
        <w:tc>
          <w:tcPr>
            <w:tcW w:w="2294" w:type="dxa"/>
          </w:tcPr>
          <w:p w14:paraId="5CAF6A36" w14:textId="77777777" w:rsidR="007C0DE5" w:rsidRPr="00A23046" w:rsidRDefault="007C0DE5" w:rsidP="00A23046">
            <w:pPr>
              <w:keepNext/>
            </w:pPr>
          </w:p>
        </w:tc>
        <w:tc>
          <w:tcPr>
            <w:tcW w:w="2294" w:type="dxa"/>
          </w:tcPr>
          <w:p w14:paraId="69E500AA" w14:textId="3F7A94E8" w:rsidR="007C0DE5" w:rsidRPr="00A23046" w:rsidRDefault="007C0DE5" w:rsidP="00A23046">
            <w:pPr>
              <w:keepNext/>
            </w:pPr>
          </w:p>
        </w:tc>
      </w:tr>
    </w:tbl>
    <w:p w14:paraId="2B5CAD00" w14:textId="4AD7F8F8" w:rsidR="00A23046" w:rsidRDefault="00A23046" w:rsidP="00A23046">
      <w:pPr>
        <w:pStyle w:val="berschrift1"/>
      </w:pPr>
      <w:bookmarkStart w:id="11" w:name="_Toc239499571"/>
      <w:r>
        <w:t>Geschäftsmodell</w:t>
      </w:r>
      <w:bookmarkEnd w:id="11"/>
    </w:p>
    <w:p w14:paraId="66B35027" w14:textId="29CBA685" w:rsidR="00D07609" w:rsidRDefault="00D07609" w:rsidP="007559B6">
      <w:pPr>
        <w:pStyle w:val="HERMESInfotextkantonsspezifischKTZH"/>
      </w:pPr>
      <w:r>
        <w:t>Text</w:t>
      </w:r>
      <w:r w:rsidR="00052E51">
        <w:t>…</w:t>
      </w:r>
    </w:p>
    <w:p w14:paraId="7F6F6202" w14:textId="3447BBC7" w:rsidR="00BC2DCA" w:rsidRPr="00BC2DCA" w:rsidRDefault="00BC2DCA" w:rsidP="00BC2DCA">
      <w:pPr>
        <w:pStyle w:val="HERMESInfotextkantonsspezifischKTZH"/>
      </w:pPr>
      <w:r>
        <w:t>Verweis auf die Organisationsanforderungen. Bei Anpassungsbedarf muss dieser im Dokument Organisationsanforderungen nachgeführt werden.</w:t>
      </w:r>
    </w:p>
    <w:p w14:paraId="51F1C1C3" w14:textId="7DD453D1" w:rsidR="00BC2DCA" w:rsidRDefault="007559B6" w:rsidP="007559B6">
      <w:pPr>
        <w:pStyle w:val="HERMESInfotextkantonsspezifischKTZH"/>
      </w:pPr>
      <w:r>
        <w:t xml:space="preserve">Organisationsanforderungen sind im </w:t>
      </w:r>
      <w:r w:rsidR="00255D89">
        <w:t>KTZH</w:t>
      </w:r>
      <w:r>
        <w:t xml:space="preserve"> nur für Grossprojekte verpflichtend.</w:t>
      </w:r>
    </w:p>
    <w:p w14:paraId="09E346D6" w14:textId="727C9145" w:rsidR="00BC2DCA" w:rsidRPr="00BC2DCA" w:rsidRDefault="003F6B7E" w:rsidP="003F6B7E">
      <w:pPr>
        <w:pStyle w:val="HERMESInfotextkantonsspezifischKTZH"/>
      </w:pPr>
      <w:r>
        <w:t xml:space="preserve">Verweis </w:t>
      </w:r>
      <w:r w:rsidRPr="003F6B7E">
        <w:t>auf Anforderungen aus anderen Dokumenten, z. B. Studie oder Ausschreibungsunterlagen</w:t>
      </w:r>
    </w:p>
    <w:p w14:paraId="3FAC37FD" w14:textId="3EFB8388" w:rsidR="007559B6" w:rsidRDefault="00D07609" w:rsidP="007559B6">
      <w:pPr>
        <w:pStyle w:val="HERMESInfotextkantonsspezifischKTZH"/>
      </w:pPr>
      <w:r>
        <w:t xml:space="preserve">Basierend auf den Organisationsanforderungen das Geschäftsmodell, mindestens aber die </w:t>
      </w:r>
      <w:r>
        <w:lastRenderedPageBreak/>
        <w:t xml:space="preserve">Änderungen am bestehenden Geschäftsmodell, in Prosatext beschreiben oder im nachfolgenden Business Model Canvas erfassen. </w:t>
      </w:r>
    </w:p>
    <w:p w14:paraId="55BFEED4" w14:textId="4160F538" w:rsidR="00D07609" w:rsidRPr="007559B6" w:rsidRDefault="00D07609" w:rsidP="007559B6">
      <w:pPr>
        <w:pStyle w:val="HERMESInfotextkantonsspezifischKTZH"/>
      </w:pPr>
      <w:r>
        <w:t>Mit Microsoft PowerPoint anpassbar (rechte Maustaste – Präsentation-Objekt – Öffnen), Canvas anpassen</w:t>
      </w:r>
    </w:p>
    <w:p w14:paraId="505C65D5" w14:textId="77777777" w:rsidR="00D07609" w:rsidRDefault="00D07609" w:rsidP="00D07609"/>
    <w:p w14:paraId="39A5FF92" w14:textId="333C8990" w:rsidR="00D07609" w:rsidRDefault="00980C9C" w:rsidP="00D07609">
      <w:r>
        <w:rPr>
          <w:rFonts w:cs="System"/>
          <w:bCs/>
          <w:spacing w:val="2"/>
          <w:sz w:val="21"/>
          <w:szCs w:val="22"/>
        </w:rPr>
        <w:object w:dxaOrig="9920" w:dyaOrig="6120" w14:anchorId="5FB347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5pt;height:273.5pt" o:ole="">
            <v:imagedata r:id="rId15" o:title="" cropbottom="159f" cropleft="5762f"/>
          </v:shape>
          <o:OLEObject Type="Embed" ProgID="PowerPoint.Show.12" ShapeID="_x0000_i1025" DrawAspect="Content" ObjectID="_1850221692" r:id="rId16"/>
        </w:object>
      </w:r>
    </w:p>
    <w:p w14:paraId="3D5B953C" w14:textId="77777777" w:rsidR="00D07609" w:rsidRDefault="00D07609" w:rsidP="00D07609"/>
    <w:p w14:paraId="1696CC2F" w14:textId="7FDC0342" w:rsidR="00A23046" w:rsidRDefault="00A23046" w:rsidP="00A23046">
      <w:pPr>
        <w:pStyle w:val="berschrift1"/>
      </w:pPr>
      <w:bookmarkStart w:id="12" w:name="_Toc239499572"/>
      <w:r>
        <w:t>Aufbauorganisation</w:t>
      </w:r>
      <w:bookmarkEnd w:id="12"/>
    </w:p>
    <w:p w14:paraId="6BAE6A33" w14:textId="34D8479D" w:rsidR="00A23046" w:rsidRDefault="007559B6" w:rsidP="00C252B4">
      <w:pPr>
        <w:pStyle w:val="berschrift2"/>
        <w:ind w:left="851"/>
      </w:pPr>
      <w:bookmarkStart w:id="13" w:name="_Toc239499573"/>
      <w:r>
        <w:t>Grobe Organisationsbeschreibung</w:t>
      </w:r>
      <w:bookmarkEnd w:id="13"/>
    </w:p>
    <w:p w14:paraId="636993A0" w14:textId="7F305697" w:rsidR="003F6B7E" w:rsidRPr="003F6B7E" w:rsidRDefault="003F6B7E" w:rsidP="003F6B7E">
      <w:pPr>
        <w:pStyle w:val="HERMESInfotextkantonsspezifischKTZH"/>
      </w:pPr>
      <w:r>
        <w:t>Text…</w:t>
      </w:r>
    </w:p>
    <w:p w14:paraId="676220EC" w14:textId="6C1EDDB2" w:rsidR="007559B6" w:rsidRDefault="007559B6" w:rsidP="007559B6">
      <w:pPr>
        <w:pStyle w:val="HERMESInfotextkantonsspezifischKTZH"/>
      </w:pPr>
      <w:r>
        <w:t>Neue/angepasste Organisation basierend auf dem neuen bzw. angepassten Geschäftsmodell beschreiben</w:t>
      </w:r>
    </w:p>
    <w:p w14:paraId="30C64913" w14:textId="77777777" w:rsidR="00991F2F" w:rsidRDefault="00991F2F" w:rsidP="007559B6">
      <w:pPr>
        <w:pStyle w:val="HERMESInfotextkantonsspezifischKTZH"/>
      </w:pPr>
    </w:p>
    <w:p w14:paraId="3A95F7E8" w14:textId="34E0D7DF" w:rsidR="007559B6" w:rsidRDefault="007559B6" w:rsidP="007559B6">
      <w:pPr>
        <w:pStyle w:val="HERMESInfotextkantonsspezifischKTZH"/>
      </w:pPr>
      <w:r>
        <w:t>Beispiel: Für die Administration und Verwaltung der Lösung sind die einzelnen Organisationseinheiten vor Ort zuständig, insbesondere für die Kundenberatung bei Fragen oder Unklarheiten …</w:t>
      </w:r>
    </w:p>
    <w:p w14:paraId="2C183285" w14:textId="77777777" w:rsidR="007559B6" w:rsidRPr="007559B6" w:rsidRDefault="007559B6" w:rsidP="007559B6"/>
    <w:p w14:paraId="6F3615EB" w14:textId="705E64A7" w:rsidR="00A23046" w:rsidRDefault="00A23046" w:rsidP="00C252B4">
      <w:pPr>
        <w:pStyle w:val="berschrift2"/>
        <w:ind w:left="993"/>
      </w:pPr>
      <w:bookmarkStart w:id="14" w:name="_Toc239499574"/>
      <w:r>
        <w:t>Organigramm</w:t>
      </w:r>
      <w:bookmarkEnd w:id="14"/>
    </w:p>
    <w:p w14:paraId="6A20C135" w14:textId="7B2A19DC" w:rsidR="00BC2DCA" w:rsidRPr="00BC2DCA" w:rsidRDefault="00BC2DCA" w:rsidP="00BC2DCA">
      <w:pPr>
        <w:rPr>
          <w:i/>
          <w:vanish/>
          <w:color w:val="1F5321" w:themeColor="accent3" w:themeShade="80"/>
        </w:rPr>
      </w:pPr>
      <w:r w:rsidRPr="00BC2DCA">
        <w:rPr>
          <w:i/>
          <w:vanish/>
          <w:color w:val="1F5321" w:themeColor="accent3" w:themeShade="80"/>
        </w:rPr>
        <w:t>Text…</w:t>
      </w:r>
    </w:p>
    <w:p w14:paraId="1153CF2D" w14:textId="08882166" w:rsidR="007559B6" w:rsidRDefault="007559B6" w:rsidP="00BC2DCA">
      <w:pPr>
        <w:pStyle w:val="HERMESInfotextKTZH"/>
      </w:pPr>
      <w:r>
        <w:t>Organigramm aus der Studie</w:t>
      </w:r>
      <w:r w:rsidR="00BC2DCA">
        <w:t xml:space="preserve"> (Aufbauorganisation)</w:t>
      </w:r>
      <w:r>
        <w:t xml:space="preserve"> kopieren und auf die Soll-Situation anpassen.</w:t>
      </w:r>
    </w:p>
    <w:p w14:paraId="3EE26CFD" w14:textId="77777777" w:rsidR="007559B6" w:rsidRDefault="007559B6" w:rsidP="007559B6"/>
    <w:p w14:paraId="6A0C33CC" w14:textId="56734814" w:rsidR="00A23046" w:rsidRDefault="00A23046" w:rsidP="00A23046">
      <w:pPr>
        <w:pStyle w:val="berschrift1"/>
      </w:pPr>
      <w:bookmarkStart w:id="15" w:name="_Toc239499575"/>
      <w:r>
        <w:lastRenderedPageBreak/>
        <w:t>Ablauforganisation</w:t>
      </w:r>
      <w:bookmarkEnd w:id="15"/>
    </w:p>
    <w:p w14:paraId="712BFF9C" w14:textId="72CB47DB" w:rsidR="00A23046" w:rsidRDefault="00A23046" w:rsidP="00C252B4">
      <w:pPr>
        <w:pStyle w:val="berschrift2"/>
        <w:ind w:left="851"/>
      </w:pPr>
      <w:bookmarkStart w:id="16" w:name="_Toc239499576"/>
      <w:r>
        <w:t>Prozesslandkarte</w:t>
      </w:r>
      <w:bookmarkEnd w:id="16"/>
    </w:p>
    <w:p w14:paraId="13A0E03A" w14:textId="39DF55FF" w:rsidR="00255D89" w:rsidRPr="00255D89" w:rsidRDefault="00255D89" w:rsidP="00255D89">
      <w:pPr>
        <w:pStyle w:val="HERMESInfotextkantonsspezifischKTZH"/>
      </w:pPr>
      <w:r>
        <w:t>Text…</w:t>
      </w:r>
    </w:p>
    <w:p w14:paraId="7126AA58" w14:textId="77777777" w:rsidR="00255D89" w:rsidRPr="00255D89" w:rsidRDefault="00255D89" w:rsidP="00255D89">
      <w:pPr>
        <w:pStyle w:val="HERMESInfotextkantonsspezifischKTZH"/>
      </w:pPr>
      <w:r w:rsidRPr="00255D89">
        <w:t>Hier wird die Prozesslandkarte aller an der Lösung beteiligten Organisationen aufgezeigt.</w:t>
      </w:r>
    </w:p>
    <w:p w14:paraId="61986E47" w14:textId="4E1FA064" w:rsidR="00255D89" w:rsidRDefault="00255D89" w:rsidP="00255D89">
      <w:pPr>
        <w:pStyle w:val="HERMESInfotextkantonsspezifischKTZH"/>
      </w:pPr>
      <w:r w:rsidRPr="00255D89">
        <w:t>Dabei wird aufgezeigt, welche Prozesse von der neunen Lösung betroffen sind.</w:t>
      </w:r>
    </w:p>
    <w:p w14:paraId="299B5463" w14:textId="77777777" w:rsidR="00BC2DCA" w:rsidRDefault="00BC2DCA" w:rsidP="00BC2DCA"/>
    <w:p w14:paraId="41CFEEAF" w14:textId="77777777" w:rsidR="00BC2DCA" w:rsidRDefault="00BC2DCA" w:rsidP="00BC2DCA">
      <w:pPr>
        <w:pStyle w:val="HERMESInfotextKTZH"/>
      </w:pPr>
      <w:r>
        <w:t>Mit Microsoft PowerPoint anpassbar (rechte Maustaste – Präsentation-Objekt – Öffnen), Prozesse anpassen und markieren</w:t>
      </w:r>
    </w:p>
    <w:p w14:paraId="63F5360B" w14:textId="29066304" w:rsidR="002851E6" w:rsidRDefault="00980C9C" w:rsidP="002851E6">
      <w:r>
        <w:rPr>
          <w:rFonts w:cs="System"/>
          <w:bCs/>
          <w:spacing w:val="2"/>
          <w:sz w:val="21"/>
          <w:szCs w:val="22"/>
        </w:rPr>
        <w:object w:dxaOrig="9510" w:dyaOrig="5320" w14:anchorId="31BB00CC">
          <v:shape id="_x0000_i1026" type="#_x0000_t75" style="width:439.5pt;height:244.5pt" o:ole="">
            <v:imagedata r:id="rId17" o:title=""/>
          </v:shape>
          <o:OLEObject Type="Embed" ProgID="PowerPoint.Slide.12" ShapeID="_x0000_i1026" DrawAspect="Content" ObjectID="_1850221693" r:id="rId18"/>
        </w:object>
      </w:r>
    </w:p>
    <w:p w14:paraId="66EC72AD" w14:textId="77777777" w:rsidR="002851E6" w:rsidRPr="002851E6" w:rsidRDefault="002851E6" w:rsidP="002851E6"/>
    <w:p w14:paraId="0483E606" w14:textId="1D974832" w:rsidR="002D69FE" w:rsidRDefault="002D69FE" w:rsidP="00C252B4">
      <w:pPr>
        <w:pStyle w:val="berschrift2"/>
        <w:ind w:left="851"/>
      </w:pPr>
      <w:bookmarkStart w:id="17" w:name="_Toc239499577"/>
      <w:r>
        <w:t>Ist-/ Soll-Beschreibung</w:t>
      </w:r>
      <w:bookmarkEnd w:id="17"/>
    </w:p>
    <w:p w14:paraId="346AB32A" w14:textId="4F6D2F43" w:rsidR="003F6B7E" w:rsidRPr="003F6B7E" w:rsidRDefault="003F6B7E" w:rsidP="003F6B7E">
      <w:pPr>
        <w:pStyle w:val="HERMESInfotextkantonsspezifischKTZH"/>
      </w:pPr>
      <w:r>
        <w:t>Text…</w:t>
      </w:r>
    </w:p>
    <w:p w14:paraId="78FAA61A" w14:textId="77777777" w:rsidR="00A34791" w:rsidRDefault="00341B03" w:rsidP="00A34791">
      <w:pPr>
        <w:pStyle w:val="HERMESInfotextkantonsspezifischKTZH"/>
      </w:pPr>
      <w:r>
        <w:t>Für die Prozesse, in welchen es durch die Endlösung zu Veränderungen kommt, wird hier jeweils eine IST-Beschreibung des Prozesses, sowie eine grobe Prozessbeschreibung für die Endlösung (SOLL) erstellt.</w:t>
      </w:r>
    </w:p>
    <w:p w14:paraId="4FDB5B54" w14:textId="55F7752C" w:rsidR="002851E6" w:rsidRPr="00A34791" w:rsidRDefault="002851E6" w:rsidP="00A34791">
      <w:pPr>
        <w:pStyle w:val="HERMESInfotextkantonsspezifischKTZH"/>
        <w:rPr>
          <w:sz w:val="21"/>
        </w:rPr>
      </w:pPr>
      <w:r w:rsidRPr="002851E6">
        <w:t xml:space="preserve">Beschreibung, wie zurzeit die </w:t>
      </w:r>
      <w:r w:rsidR="00923FB0" w:rsidRPr="002851E6">
        <w:t>zu verändernden Prozessen</w:t>
      </w:r>
      <w:r w:rsidRPr="002851E6">
        <w:t xml:space="preserve"> gemäss Prozesslandkarte ausgeführt werden (Ist) im Vergleich, wie sie mit der geplanten Lösung auszuführen sind. Nur die Prozesse, die von der geplanten Lösung tangiert sind und eine Änderung erfahren</w:t>
      </w:r>
      <w:r w:rsidR="00B968AE">
        <w:t>.</w:t>
      </w:r>
    </w:p>
    <w:p w14:paraId="1E6B36D3" w14:textId="77777777" w:rsidR="002851E6" w:rsidRPr="002851E6" w:rsidRDefault="002851E6" w:rsidP="002851E6"/>
    <w:tbl>
      <w:tblPr>
        <w:tblStyle w:val="KTZH-TabelleHermes"/>
        <w:tblW w:w="9219" w:type="dxa"/>
        <w:tblLayout w:type="fixed"/>
        <w:tblLook w:val="04A0" w:firstRow="1" w:lastRow="0" w:firstColumn="1" w:lastColumn="0" w:noHBand="0" w:noVBand="1"/>
      </w:tblPr>
      <w:tblGrid>
        <w:gridCol w:w="709"/>
        <w:gridCol w:w="1276"/>
        <w:gridCol w:w="2410"/>
        <w:gridCol w:w="2803"/>
        <w:gridCol w:w="2021"/>
      </w:tblGrid>
      <w:tr w:rsidR="002851E6" w:rsidRPr="002D69FE" w14:paraId="14F1CD98" w14:textId="77777777" w:rsidTr="002851E6">
        <w:trPr>
          <w:cnfStyle w:val="100000000000" w:firstRow="1" w:lastRow="0" w:firstColumn="0" w:lastColumn="0" w:oddVBand="0" w:evenVBand="0" w:oddHBand="0" w:evenHBand="0" w:firstRowFirstColumn="0" w:firstRowLastColumn="0" w:lastRowFirstColumn="0" w:lastRowLastColumn="0"/>
          <w:trHeight w:val="199"/>
        </w:trPr>
        <w:tc>
          <w:tcPr>
            <w:tcW w:w="709" w:type="dxa"/>
          </w:tcPr>
          <w:p w14:paraId="4E94AC3D" w14:textId="7981D500" w:rsidR="002851E6" w:rsidRPr="002D69FE" w:rsidRDefault="002851E6" w:rsidP="002851E6">
            <w:pPr>
              <w:pStyle w:val="Text8ptKTZH"/>
            </w:pPr>
            <w:r>
              <w:t>ID*</w:t>
            </w:r>
          </w:p>
        </w:tc>
        <w:tc>
          <w:tcPr>
            <w:tcW w:w="1276" w:type="dxa"/>
          </w:tcPr>
          <w:p w14:paraId="6F5DB50D" w14:textId="58FFCFBA" w:rsidR="002851E6" w:rsidRPr="002D69FE" w:rsidRDefault="002851E6" w:rsidP="002851E6">
            <w:pPr>
              <w:pStyle w:val="Text8ptKTZH"/>
            </w:pPr>
            <w:r>
              <w:t>Prozess</w:t>
            </w:r>
          </w:p>
        </w:tc>
        <w:tc>
          <w:tcPr>
            <w:tcW w:w="2410" w:type="dxa"/>
          </w:tcPr>
          <w:p w14:paraId="363FD78F" w14:textId="2649DC25" w:rsidR="002851E6" w:rsidRPr="002D69FE" w:rsidRDefault="002851E6" w:rsidP="002851E6">
            <w:pPr>
              <w:pStyle w:val="Text8ptKTZH"/>
            </w:pPr>
            <w:r w:rsidRPr="002D69FE">
              <w:t>Ist-Beschreibung</w:t>
            </w:r>
          </w:p>
        </w:tc>
        <w:tc>
          <w:tcPr>
            <w:tcW w:w="2803" w:type="dxa"/>
          </w:tcPr>
          <w:p w14:paraId="38A072A8" w14:textId="16E5B17D" w:rsidR="002851E6" w:rsidRPr="002D69FE" w:rsidRDefault="002851E6" w:rsidP="002851E6">
            <w:pPr>
              <w:pStyle w:val="Text8ptKTZH"/>
            </w:pPr>
            <w:r>
              <w:t>Soll</w:t>
            </w:r>
            <w:r w:rsidRPr="002D69FE">
              <w:t>-Beschreibung</w:t>
            </w:r>
          </w:p>
        </w:tc>
        <w:tc>
          <w:tcPr>
            <w:tcW w:w="2021" w:type="dxa"/>
          </w:tcPr>
          <w:p w14:paraId="7E5B7058" w14:textId="10343969" w:rsidR="002851E6" w:rsidRPr="002D69FE" w:rsidRDefault="002851E6" w:rsidP="002851E6">
            <w:pPr>
              <w:pStyle w:val="Text8ptKTZH"/>
            </w:pPr>
            <w:r>
              <w:t>Bemerkung</w:t>
            </w:r>
          </w:p>
        </w:tc>
      </w:tr>
      <w:tr w:rsidR="002851E6" w:rsidRPr="002D69FE" w14:paraId="4F55F810" w14:textId="77777777" w:rsidTr="002851E6">
        <w:trPr>
          <w:cnfStyle w:val="000000100000" w:firstRow="0" w:lastRow="0" w:firstColumn="0" w:lastColumn="0" w:oddVBand="0" w:evenVBand="0" w:oddHBand="1" w:evenHBand="0" w:firstRowFirstColumn="0" w:firstRowLastColumn="0" w:lastRowFirstColumn="0" w:lastRowLastColumn="0"/>
          <w:trHeight w:val="255"/>
        </w:trPr>
        <w:tc>
          <w:tcPr>
            <w:tcW w:w="709" w:type="dxa"/>
          </w:tcPr>
          <w:p w14:paraId="45363C36" w14:textId="65C023F8" w:rsidR="002851E6" w:rsidRPr="002D69FE" w:rsidRDefault="00A34791" w:rsidP="00541211">
            <w:r>
              <w:t>…</w:t>
            </w:r>
          </w:p>
        </w:tc>
        <w:tc>
          <w:tcPr>
            <w:tcW w:w="1276" w:type="dxa"/>
          </w:tcPr>
          <w:p w14:paraId="4D32314C" w14:textId="2DCEB01B" w:rsidR="002851E6" w:rsidRPr="002D69FE" w:rsidRDefault="00A34791" w:rsidP="00541211">
            <w:r>
              <w:t>…</w:t>
            </w:r>
          </w:p>
        </w:tc>
        <w:tc>
          <w:tcPr>
            <w:tcW w:w="2410" w:type="dxa"/>
          </w:tcPr>
          <w:p w14:paraId="2EBEDFAB" w14:textId="78F79593" w:rsidR="002851E6" w:rsidRPr="002D69FE" w:rsidRDefault="002851E6" w:rsidP="00541211"/>
        </w:tc>
        <w:tc>
          <w:tcPr>
            <w:tcW w:w="2803" w:type="dxa"/>
          </w:tcPr>
          <w:p w14:paraId="4CB0B870" w14:textId="4A3D5A52" w:rsidR="002851E6" w:rsidRPr="002D69FE" w:rsidRDefault="002851E6" w:rsidP="00541211"/>
        </w:tc>
        <w:tc>
          <w:tcPr>
            <w:tcW w:w="2021" w:type="dxa"/>
          </w:tcPr>
          <w:p w14:paraId="32A06BD7" w14:textId="77777777" w:rsidR="002851E6" w:rsidRPr="002D69FE" w:rsidRDefault="002851E6" w:rsidP="00541211"/>
        </w:tc>
      </w:tr>
      <w:tr w:rsidR="00A34791" w:rsidRPr="002D69FE" w14:paraId="2ADCE037" w14:textId="77777777" w:rsidTr="002851E6">
        <w:trPr>
          <w:cnfStyle w:val="000000010000" w:firstRow="0" w:lastRow="0" w:firstColumn="0" w:lastColumn="0" w:oddVBand="0" w:evenVBand="0" w:oddHBand="0" w:evenHBand="1" w:firstRowFirstColumn="0" w:firstRowLastColumn="0" w:lastRowFirstColumn="0" w:lastRowLastColumn="0"/>
          <w:trHeight w:val="255"/>
        </w:trPr>
        <w:tc>
          <w:tcPr>
            <w:tcW w:w="709" w:type="dxa"/>
          </w:tcPr>
          <w:p w14:paraId="3ABAE0F8" w14:textId="48E6504B" w:rsidR="00A34791" w:rsidRPr="002D69FE" w:rsidRDefault="00A34791" w:rsidP="00A34791">
            <w:r>
              <w:rPr>
                <w:i/>
                <w:iCs/>
              </w:rPr>
              <w:t>K01</w:t>
            </w:r>
          </w:p>
        </w:tc>
        <w:tc>
          <w:tcPr>
            <w:tcW w:w="1276" w:type="dxa"/>
          </w:tcPr>
          <w:p w14:paraId="2E55528D" w14:textId="46A32C2E" w:rsidR="00A34791" w:rsidRPr="002D69FE" w:rsidRDefault="00A34791" w:rsidP="00A34791">
            <w:r w:rsidRPr="00923FB0">
              <w:rPr>
                <w:i/>
                <w:iCs/>
              </w:rPr>
              <w:t>Beschaffung</w:t>
            </w:r>
          </w:p>
        </w:tc>
        <w:tc>
          <w:tcPr>
            <w:tcW w:w="2410" w:type="dxa"/>
          </w:tcPr>
          <w:p w14:paraId="1A4CB781" w14:textId="7CE2BFDE" w:rsidR="00A34791" w:rsidRPr="002D69FE" w:rsidRDefault="00A34791" w:rsidP="00A34791">
            <w:r w:rsidRPr="00923FB0">
              <w:rPr>
                <w:i/>
                <w:iCs/>
              </w:rPr>
              <w:t>Dezentrale Beschaffungsprozesse, jede Einheit bestellt autonom</w:t>
            </w:r>
          </w:p>
        </w:tc>
        <w:tc>
          <w:tcPr>
            <w:tcW w:w="2803" w:type="dxa"/>
          </w:tcPr>
          <w:p w14:paraId="0C287FE5" w14:textId="21E79BB7" w:rsidR="00A34791" w:rsidRPr="002D69FE" w:rsidRDefault="00A34791" w:rsidP="00A34791">
            <w:r w:rsidRPr="00923FB0">
              <w:rPr>
                <w:i/>
                <w:iCs/>
              </w:rPr>
              <w:t>Zentraler Beschaffungsprozess, alle Einheiten nutzen denselben Beschaffungsprozess</w:t>
            </w:r>
          </w:p>
        </w:tc>
        <w:tc>
          <w:tcPr>
            <w:tcW w:w="2021" w:type="dxa"/>
          </w:tcPr>
          <w:p w14:paraId="08BF383B" w14:textId="4D4D7CE4" w:rsidR="00A34791" w:rsidRPr="002D69FE" w:rsidRDefault="00A34791" w:rsidP="00A34791">
            <w:r w:rsidRPr="00923FB0">
              <w:rPr>
                <w:i/>
                <w:iCs/>
              </w:rPr>
              <w:t>Beschaffungsprozess nur für A und B Güter (C Güter ausgenommen)</w:t>
            </w:r>
          </w:p>
        </w:tc>
      </w:tr>
      <w:tr w:rsidR="00A34791" w:rsidRPr="002D69FE" w14:paraId="233C1148" w14:textId="77777777" w:rsidTr="002851E6">
        <w:trPr>
          <w:cnfStyle w:val="000000100000" w:firstRow="0" w:lastRow="0" w:firstColumn="0" w:lastColumn="0" w:oddVBand="0" w:evenVBand="0" w:oddHBand="1" w:evenHBand="0" w:firstRowFirstColumn="0" w:firstRowLastColumn="0" w:lastRowFirstColumn="0" w:lastRowLastColumn="0"/>
          <w:trHeight w:val="255"/>
        </w:trPr>
        <w:tc>
          <w:tcPr>
            <w:tcW w:w="709" w:type="dxa"/>
          </w:tcPr>
          <w:p w14:paraId="530AEAAE" w14:textId="7CBCED7C" w:rsidR="00A34791" w:rsidRPr="002D69FE" w:rsidRDefault="00A34791" w:rsidP="00A34791">
            <w:r>
              <w:rPr>
                <w:i/>
                <w:iCs/>
              </w:rPr>
              <w:lastRenderedPageBreak/>
              <w:t>F01</w:t>
            </w:r>
          </w:p>
        </w:tc>
        <w:tc>
          <w:tcPr>
            <w:tcW w:w="1276" w:type="dxa"/>
          </w:tcPr>
          <w:p w14:paraId="64D9F8CA" w14:textId="76EFAC86" w:rsidR="00A34791" w:rsidRPr="002D69FE" w:rsidRDefault="00A34791" w:rsidP="00A34791">
            <w:r w:rsidRPr="00923FB0">
              <w:rPr>
                <w:i/>
                <w:iCs/>
              </w:rPr>
              <w:t>Personal</w:t>
            </w:r>
          </w:p>
        </w:tc>
        <w:tc>
          <w:tcPr>
            <w:tcW w:w="2410" w:type="dxa"/>
          </w:tcPr>
          <w:p w14:paraId="192A4696" w14:textId="63BA81E5" w:rsidR="00A34791" w:rsidRPr="002D69FE" w:rsidRDefault="00A34791" w:rsidP="00A34791">
            <w:r w:rsidRPr="00923FB0">
              <w:rPr>
                <w:i/>
                <w:iCs/>
              </w:rPr>
              <w:t>Produktion: Personal benötigt keine Zertifizierung Arbeitsschutz</w:t>
            </w:r>
          </w:p>
        </w:tc>
        <w:tc>
          <w:tcPr>
            <w:tcW w:w="2803" w:type="dxa"/>
          </w:tcPr>
          <w:p w14:paraId="051619B8" w14:textId="77777777" w:rsidR="00A34791" w:rsidRPr="00923FB0" w:rsidRDefault="00A34791" w:rsidP="00A34791">
            <w:pPr>
              <w:rPr>
                <w:i/>
                <w:iCs/>
              </w:rPr>
            </w:pPr>
            <w:r w:rsidRPr="00923FB0">
              <w:rPr>
                <w:i/>
                <w:iCs/>
              </w:rPr>
              <w:t>Nur zertifiziertes Personal in der Produktion erlaubt</w:t>
            </w:r>
          </w:p>
          <w:p w14:paraId="05E29CDF" w14:textId="77777777" w:rsidR="00A34791" w:rsidRPr="002D69FE" w:rsidRDefault="00A34791" w:rsidP="00A34791"/>
        </w:tc>
        <w:tc>
          <w:tcPr>
            <w:tcW w:w="2021" w:type="dxa"/>
          </w:tcPr>
          <w:p w14:paraId="61A8C936" w14:textId="3BE54E0F" w:rsidR="00A34791" w:rsidRPr="002D69FE" w:rsidRDefault="00A34791" w:rsidP="00A34791">
            <w:r w:rsidRPr="00923FB0">
              <w:rPr>
                <w:i/>
                <w:iCs/>
              </w:rPr>
              <w:t>Ausnahme Werk Vietnam: zurzeit keine Zertifizierung möglich</w:t>
            </w:r>
          </w:p>
        </w:tc>
      </w:tr>
      <w:tr w:rsidR="00A34791" w:rsidRPr="002D69FE" w14:paraId="3BA9B18B" w14:textId="77777777" w:rsidTr="002851E6">
        <w:trPr>
          <w:cnfStyle w:val="000000010000" w:firstRow="0" w:lastRow="0" w:firstColumn="0" w:lastColumn="0" w:oddVBand="0" w:evenVBand="0" w:oddHBand="0" w:evenHBand="1" w:firstRowFirstColumn="0" w:firstRowLastColumn="0" w:lastRowFirstColumn="0" w:lastRowLastColumn="0"/>
          <w:trHeight w:val="255"/>
        </w:trPr>
        <w:tc>
          <w:tcPr>
            <w:tcW w:w="709" w:type="dxa"/>
          </w:tcPr>
          <w:p w14:paraId="13E7B276" w14:textId="14C9757B" w:rsidR="00A34791" w:rsidRPr="002D69FE" w:rsidRDefault="00A34791" w:rsidP="00A34791">
            <w:r>
              <w:t>…</w:t>
            </w:r>
          </w:p>
        </w:tc>
        <w:tc>
          <w:tcPr>
            <w:tcW w:w="1276" w:type="dxa"/>
          </w:tcPr>
          <w:p w14:paraId="3AB62213" w14:textId="77777777" w:rsidR="00A34791" w:rsidRPr="002D69FE" w:rsidRDefault="00A34791" w:rsidP="00A34791"/>
        </w:tc>
        <w:tc>
          <w:tcPr>
            <w:tcW w:w="2410" w:type="dxa"/>
          </w:tcPr>
          <w:p w14:paraId="78460F23" w14:textId="77777777" w:rsidR="00A34791" w:rsidRPr="002D69FE" w:rsidRDefault="00A34791" w:rsidP="00A34791"/>
        </w:tc>
        <w:tc>
          <w:tcPr>
            <w:tcW w:w="2803" w:type="dxa"/>
          </w:tcPr>
          <w:p w14:paraId="32BFA28F" w14:textId="77777777" w:rsidR="00A34791" w:rsidRPr="002D69FE" w:rsidRDefault="00A34791" w:rsidP="00A34791"/>
        </w:tc>
        <w:tc>
          <w:tcPr>
            <w:tcW w:w="2021" w:type="dxa"/>
          </w:tcPr>
          <w:p w14:paraId="7CCC10B4" w14:textId="77777777" w:rsidR="00A34791" w:rsidRPr="002D69FE" w:rsidRDefault="00A34791" w:rsidP="00A34791"/>
        </w:tc>
      </w:tr>
    </w:tbl>
    <w:p w14:paraId="6A9DE974" w14:textId="77777777" w:rsidR="002851E6" w:rsidRDefault="002851E6" w:rsidP="002851E6">
      <w:pPr>
        <w:pStyle w:val="Legende8ptNummeriertKTZH"/>
        <w:numPr>
          <w:ilvl w:val="0"/>
          <w:numId w:val="0"/>
        </w:numPr>
        <w:ind w:left="284" w:hanging="284"/>
        <w:rPr>
          <w:sz w:val="13"/>
        </w:rPr>
      </w:pPr>
      <w:bookmarkStart w:id="18" w:name="_Toc98623078"/>
      <w:r>
        <w:t>* K=Kernprozess, F= Führungsprozess, S=Supportprozess</w:t>
      </w:r>
      <w:bookmarkEnd w:id="18"/>
    </w:p>
    <w:p w14:paraId="7A8993EA" w14:textId="1959AEDD" w:rsidR="00AE63DD" w:rsidRDefault="00AE63DD" w:rsidP="00C252B4">
      <w:pPr>
        <w:pStyle w:val="berschrift2"/>
        <w:ind w:left="993"/>
      </w:pPr>
      <w:bookmarkStart w:id="19" w:name="_Toc239499578"/>
      <w:r>
        <w:t>Grobe Prozessbeschreibung</w:t>
      </w:r>
      <w:bookmarkEnd w:id="19"/>
    </w:p>
    <w:p w14:paraId="28A5139E" w14:textId="0FACB7FE" w:rsidR="00923FB0" w:rsidRDefault="00923FB0" w:rsidP="00A34791">
      <w:pPr>
        <w:pStyle w:val="HERMESInfotextkantonsspezifischKTZH"/>
      </w:pPr>
      <w:r>
        <w:t>Auflistung aller Soll-Prozesse, gegliedert nach Prozesskategorien. Prozesse, die von der geplanten Lösung tangiert sind und eine Änderung erfahren, können aus Kap.</w:t>
      </w:r>
      <w:r w:rsidR="003E32FC">
        <w:t xml:space="preserve"> </w:t>
      </w:r>
      <w:r>
        <w:t>«Ist-/ Soll-Beschreibung» aus Spalte «Soll-Beschreibung» übernommen werden.</w:t>
      </w:r>
    </w:p>
    <w:tbl>
      <w:tblPr>
        <w:tblStyle w:val="KTZH-TabelleHermes"/>
        <w:tblW w:w="9214" w:type="dxa"/>
        <w:tblLayout w:type="fixed"/>
        <w:tblLook w:val="04A0" w:firstRow="1" w:lastRow="0" w:firstColumn="1" w:lastColumn="0" w:noHBand="0" w:noVBand="1"/>
      </w:tblPr>
      <w:tblGrid>
        <w:gridCol w:w="794"/>
        <w:gridCol w:w="2948"/>
        <w:gridCol w:w="5472"/>
      </w:tblGrid>
      <w:tr w:rsidR="00AE63DD" w:rsidRPr="00F42FE8" w14:paraId="68E024BA" w14:textId="77777777" w:rsidTr="008000C3">
        <w:trPr>
          <w:cnfStyle w:val="100000000000" w:firstRow="1" w:lastRow="0" w:firstColumn="0" w:lastColumn="0" w:oddVBand="0" w:evenVBand="0" w:oddHBand="0" w:evenHBand="0" w:firstRowFirstColumn="0" w:firstRowLastColumn="0" w:lastRowFirstColumn="0" w:lastRowLastColumn="0"/>
        </w:trPr>
        <w:tc>
          <w:tcPr>
            <w:tcW w:w="794" w:type="dxa"/>
          </w:tcPr>
          <w:p w14:paraId="27B4C82F" w14:textId="6D9E06D9" w:rsidR="00AE63DD" w:rsidRPr="00F42FE8" w:rsidRDefault="00AE63DD" w:rsidP="00923FB0">
            <w:pPr>
              <w:pStyle w:val="Text8ptKTZH"/>
            </w:pPr>
            <w:r w:rsidRPr="00AE63DD">
              <w:t>ID</w:t>
            </w:r>
          </w:p>
        </w:tc>
        <w:tc>
          <w:tcPr>
            <w:tcW w:w="2948" w:type="dxa"/>
          </w:tcPr>
          <w:p w14:paraId="5D70716A" w14:textId="26E16856" w:rsidR="00AE63DD" w:rsidRPr="00F42FE8" w:rsidRDefault="00AE63DD" w:rsidP="00923FB0">
            <w:pPr>
              <w:pStyle w:val="Text8ptKTZH"/>
            </w:pPr>
            <w:r w:rsidRPr="00AE63DD">
              <w:t>Kernprozess</w:t>
            </w:r>
            <w:r w:rsidR="00923FB0">
              <w:t xml:space="preserve"> (Soll)</w:t>
            </w:r>
          </w:p>
        </w:tc>
        <w:tc>
          <w:tcPr>
            <w:tcW w:w="5472" w:type="dxa"/>
          </w:tcPr>
          <w:p w14:paraId="3DBBCE25" w14:textId="4B355234" w:rsidR="00AE63DD" w:rsidRPr="00F42FE8" w:rsidRDefault="00AE63DD" w:rsidP="00923FB0">
            <w:pPr>
              <w:pStyle w:val="Text8ptKTZH"/>
            </w:pPr>
            <w:r w:rsidRPr="00AE63DD">
              <w:t>Beschreibung</w:t>
            </w:r>
          </w:p>
        </w:tc>
      </w:tr>
      <w:tr w:rsidR="00923FB0" w:rsidRPr="00F42FE8" w14:paraId="4C73D700" w14:textId="77777777" w:rsidTr="008000C3">
        <w:trPr>
          <w:cnfStyle w:val="000000100000" w:firstRow="0" w:lastRow="0" w:firstColumn="0" w:lastColumn="0" w:oddVBand="0" w:evenVBand="0" w:oddHBand="1" w:evenHBand="0" w:firstRowFirstColumn="0" w:firstRowLastColumn="0" w:lastRowFirstColumn="0" w:lastRowLastColumn="0"/>
        </w:trPr>
        <w:tc>
          <w:tcPr>
            <w:tcW w:w="794" w:type="dxa"/>
          </w:tcPr>
          <w:p w14:paraId="690DD74C" w14:textId="7BB99CAE" w:rsidR="00923FB0" w:rsidRPr="00AE63DD" w:rsidRDefault="00923FB0" w:rsidP="00923FB0">
            <w:r>
              <w:t>…</w:t>
            </w:r>
          </w:p>
        </w:tc>
        <w:tc>
          <w:tcPr>
            <w:tcW w:w="2948" w:type="dxa"/>
          </w:tcPr>
          <w:p w14:paraId="53096436" w14:textId="77777777" w:rsidR="00923FB0" w:rsidRPr="00AE63DD" w:rsidRDefault="00923FB0" w:rsidP="00923FB0"/>
        </w:tc>
        <w:tc>
          <w:tcPr>
            <w:tcW w:w="5472" w:type="dxa"/>
          </w:tcPr>
          <w:p w14:paraId="2A565126" w14:textId="77777777" w:rsidR="00923FB0" w:rsidRPr="00AE63DD" w:rsidRDefault="00923FB0" w:rsidP="00923FB0"/>
        </w:tc>
      </w:tr>
      <w:tr w:rsidR="00AE63DD" w:rsidRPr="00F42FE8" w14:paraId="79217269" w14:textId="77777777" w:rsidTr="008000C3">
        <w:trPr>
          <w:cnfStyle w:val="000000010000" w:firstRow="0" w:lastRow="0" w:firstColumn="0" w:lastColumn="0" w:oddVBand="0" w:evenVBand="0" w:oddHBand="0" w:evenHBand="1" w:firstRowFirstColumn="0" w:firstRowLastColumn="0" w:lastRowFirstColumn="0" w:lastRowLastColumn="0"/>
        </w:trPr>
        <w:tc>
          <w:tcPr>
            <w:tcW w:w="794" w:type="dxa"/>
          </w:tcPr>
          <w:p w14:paraId="79EDD1C1" w14:textId="4D7CF647" w:rsidR="00AE63DD" w:rsidRPr="003F2FDE" w:rsidRDefault="00AE63DD" w:rsidP="00AE63DD">
            <w:pPr>
              <w:rPr>
                <w:i/>
                <w:iCs/>
              </w:rPr>
            </w:pPr>
            <w:r w:rsidRPr="003F2FDE">
              <w:rPr>
                <w:i/>
                <w:iCs/>
              </w:rPr>
              <w:t>K01</w:t>
            </w:r>
          </w:p>
        </w:tc>
        <w:tc>
          <w:tcPr>
            <w:tcW w:w="2948" w:type="dxa"/>
          </w:tcPr>
          <w:p w14:paraId="3394BF51" w14:textId="1013BD41" w:rsidR="00AE63DD" w:rsidRPr="003F2FDE" w:rsidRDefault="00AE63DD" w:rsidP="00AE63DD">
            <w:pPr>
              <w:rPr>
                <w:i/>
                <w:iCs/>
              </w:rPr>
            </w:pPr>
            <w:r w:rsidRPr="003F2FDE">
              <w:rPr>
                <w:i/>
                <w:iCs/>
              </w:rPr>
              <w:t>Beschaffung</w:t>
            </w:r>
          </w:p>
        </w:tc>
        <w:tc>
          <w:tcPr>
            <w:tcW w:w="5472" w:type="dxa"/>
          </w:tcPr>
          <w:p w14:paraId="6C7C56F9" w14:textId="669BCBAC" w:rsidR="00AE63DD" w:rsidRPr="003F2FDE" w:rsidRDefault="00923FB0" w:rsidP="00AE63DD">
            <w:pPr>
              <w:rPr>
                <w:i/>
                <w:iCs/>
              </w:rPr>
            </w:pPr>
            <w:r w:rsidRPr="00923FB0">
              <w:rPr>
                <w:i/>
                <w:iCs/>
              </w:rPr>
              <w:t>Zentraler Beschaffungsprozess, alle Einheiten nutzen denselben Beschaffungsprozess, Beschaffungsprozess nur für A und B Güter (C Güter ausgenommen)</w:t>
            </w:r>
          </w:p>
        </w:tc>
      </w:tr>
      <w:tr w:rsidR="00AE63DD" w:rsidRPr="00F42FE8" w14:paraId="38C1A5DB" w14:textId="77777777" w:rsidTr="008000C3">
        <w:trPr>
          <w:cnfStyle w:val="000000100000" w:firstRow="0" w:lastRow="0" w:firstColumn="0" w:lastColumn="0" w:oddVBand="0" w:evenVBand="0" w:oddHBand="1" w:evenHBand="0" w:firstRowFirstColumn="0" w:firstRowLastColumn="0" w:lastRowFirstColumn="0" w:lastRowLastColumn="0"/>
        </w:trPr>
        <w:tc>
          <w:tcPr>
            <w:tcW w:w="794" w:type="dxa"/>
          </w:tcPr>
          <w:p w14:paraId="132F0BFA" w14:textId="1C7259C7" w:rsidR="00AE63DD" w:rsidRPr="003F2FDE" w:rsidRDefault="00AE63DD" w:rsidP="00AE63DD">
            <w:pPr>
              <w:rPr>
                <w:i/>
                <w:iCs/>
              </w:rPr>
            </w:pPr>
            <w:r w:rsidRPr="003F2FDE">
              <w:rPr>
                <w:i/>
                <w:iCs/>
              </w:rPr>
              <w:t>K02</w:t>
            </w:r>
          </w:p>
        </w:tc>
        <w:tc>
          <w:tcPr>
            <w:tcW w:w="2948" w:type="dxa"/>
          </w:tcPr>
          <w:p w14:paraId="0EEB239B" w14:textId="72C61E80" w:rsidR="00AE63DD" w:rsidRPr="003F2FDE" w:rsidRDefault="00AE63DD" w:rsidP="00AE63DD">
            <w:pPr>
              <w:rPr>
                <w:i/>
                <w:iCs/>
              </w:rPr>
            </w:pPr>
            <w:r w:rsidRPr="003F2FDE">
              <w:rPr>
                <w:i/>
                <w:iCs/>
              </w:rPr>
              <w:t>Produktion</w:t>
            </w:r>
          </w:p>
        </w:tc>
        <w:tc>
          <w:tcPr>
            <w:tcW w:w="5472" w:type="dxa"/>
          </w:tcPr>
          <w:p w14:paraId="6DC1A41C" w14:textId="00CA6A48" w:rsidR="00AE63DD" w:rsidRPr="003F2FDE" w:rsidRDefault="00AE63DD" w:rsidP="00AE63DD">
            <w:pPr>
              <w:rPr>
                <w:i/>
                <w:iCs/>
              </w:rPr>
            </w:pPr>
            <w:r w:rsidRPr="003F2FDE">
              <w:rPr>
                <w:i/>
                <w:iCs/>
              </w:rPr>
              <w:t>Herstellung der Substanz ABC</w:t>
            </w:r>
          </w:p>
        </w:tc>
      </w:tr>
      <w:tr w:rsidR="00923FB0" w:rsidRPr="00F42FE8" w14:paraId="7D2A7EBF" w14:textId="77777777" w:rsidTr="008000C3">
        <w:trPr>
          <w:cnfStyle w:val="000000010000" w:firstRow="0" w:lastRow="0" w:firstColumn="0" w:lastColumn="0" w:oddVBand="0" w:evenVBand="0" w:oddHBand="0" w:evenHBand="1" w:firstRowFirstColumn="0" w:firstRowLastColumn="0" w:lastRowFirstColumn="0" w:lastRowLastColumn="0"/>
        </w:trPr>
        <w:tc>
          <w:tcPr>
            <w:tcW w:w="794" w:type="dxa"/>
          </w:tcPr>
          <w:p w14:paraId="6FCC11F6" w14:textId="45CAE8FB" w:rsidR="00923FB0" w:rsidRPr="003F2FDE" w:rsidRDefault="00923FB0" w:rsidP="00AE63DD">
            <w:pPr>
              <w:rPr>
                <w:i/>
                <w:iCs/>
              </w:rPr>
            </w:pPr>
            <w:r>
              <w:rPr>
                <w:i/>
                <w:iCs/>
              </w:rPr>
              <w:t>K03</w:t>
            </w:r>
          </w:p>
        </w:tc>
        <w:tc>
          <w:tcPr>
            <w:tcW w:w="2948" w:type="dxa"/>
          </w:tcPr>
          <w:p w14:paraId="02DA02C8" w14:textId="375A3959" w:rsidR="00923FB0" w:rsidRPr="003F2FDE" w:rsidRDefault="00923FB0" w:rsidP="00AE63DD">
            <w:pPr>
              <w:rPr>
                <w:i/>
                <w:iCs/>
              </w:rPr>
            </w:pPr>
            <w:r w:rsidRPr="003F2FDE">
              <w:rPr>
                <w:i/>
                <w:iCs/>
              </w:rPr>
              <w:t>Verkauf</w:t>
            </w:r>
          </w:p>
        </w:tc>
        <w:tc>
          <w:tcPr>
            <w:tcW w:w="5472" w:type="dxa"/>
          </w:tcPr>
          <w:p w14:paraId="00A9623D" w14:textId="701B499C" w:rsidR="00923FB0" w:rsidRPr="003F2FDE" w:rsidRDefault="00923FB0" w:rsidP="00AE63DD">
            <w:pPr>
              <w:rPr>
                <w:i/>
                <w:iCs/>
              </w:rPr>
            </w:pPr>
            <w:r w:rsidRPr="00923FB0">
              <w:rPr>
                <w:i/>
                <w:iCs/>
              </w:rPr>
              <w:t>Self-Service Lösung, Kunden können ihre Produkte selbst bestellen und konfigurieren</w:t>
            </w:r>
          </w:p>
        </w:tc>
      </w:tr>
      <w:tr w:rsidR="00AE63DD" w:rsidRPr="00F42FE8" w14:paraId="2FF71522" w14:textId="77777777" w:rsidTr="008000C3">
        <w:trPr>
          <w:cnfStyle w:val="000000100000" w:firstRow="0" w:lastRow="0" w:firstColumn="0" w:lastColumn="0" w:oddVBand="0" w:evenVBand="0" w:oddHBand="1" w:evenHBand="0" w:firstRowFirstColumn="0" w:firstRowLastColumn="0" w:lastRowFirstColumn="0" w:lastRowLastColumn="0"/>
        </w:trPr>
        <w:tc>
          <w:tcPr>
            <w:tcW w:w="794" w:type="dxa"/>
          </w:tcPr>
          <w:p w14:paraId="78049ABF" w14:textId="0765F651" w:rsidR="00AE63DD" w:rsidRPr="003F2FDE" w:rsidRDefault="00C252B4" w:rsidP="00AE63DD">
            <w:pPr>
              <w:rPr>
                <w:i/>
                <w:iCs/>
              </w:rPr>
            </w:pPr>
            <w:r w:rsidRPr="00C252B4">
              <w:rPr>
                <w:i/>
                <w:iCs/>
              </w:rPr>
              <w:t>F01</w:t>
            </w:r>
          </w:p>
        </w:tc>
        <w:tc>
          <w:tcPr>
            <w:tcW w:w="2948" w:type="dxa"/>
          </w:tcPr>
          <w:p w14:paraId="63B18992" w14:textId="0841C4C2" w:rsidR="00AE63DD" w:rsidRPr="003F2FDE" w:rsidRDefault="00C252B4" w:rsidP="00AE63DD">
            <w:pPr>
              <w:rPr>
                <w:i/>
                <w:iCs/>
              </w:rPr>
            </w:pPr>
            <w:r w:rsidRPr="00C252B4">
              <w:rPr>
                <w:i/>
                <w:iCs/>
              </w:rPr>
              <w:t>Unternehmensplanung</w:t>
            </w:r>
          </w:p>
        </w:tc>
        <w:tc>
          <w:tcPr>
            <w:tcW w:w="5472" w:type="dxa"/>
          </w:tcPr>
          <w:p w14:paraId="2CF78D5E" w14:textId="5F26E67F" w:rsidR="00AE63DD" w:rsidRPr="003F2FDE" w:rsidRDefault="00C252B4" w:rsidP="00AE63DD">
            <w:pPr>
              <w:keepNext/>
              <w:rPr>
                <w:i/>
                <w:iCs/>
              </w:rPr>
            </w:pPr>
            <w:r w:rsidRPr="00C252B4">
              <w:rPr>
                <w:i/>
                <w:iCs/>
              </w:rPr>
              <w:t>Strategie der Unternehmung festlegen</w:t>
            </w:r>
          </w:p>
        </w:tc>
      </w:tr>
      <w:tr w:rsidR="00C252B4" w:rsidRPr="00F42FE8" w14:paraId="02CBB293" w14:textId="77777777" w:rsidTr="008000C3">
        <w:trPr>
          <w:cnfStyle w:val="000000010000" w:firstRow="0" w:lastRow="0" w:firstColumn="0" w:lastColumn="0" w:oddVBand="0" w:evenVBand="0" w:oddHBand="0" w:evenHBand="1" w:firstRowFirstColumn="0" w:firstRowLastColumn="0" w:lastRowFirstColumn="0" w:lastRowLastColumn="0"/>
        </w:trPr>
        <w:tc>
          <w:tcPr>
            <w:tcW w:w="794" w:type="dxa"/>
          </w:tcPr>
          <w:p w14:paraId="7CB5F33D" w14:textId="45DBE001" w:rsidR="00C252B4" w:rsidRPr="00C252B4" w:rsidRDefault="00C252B4" w:rsidP="00AE63DD">
            <w:pPr>
              <w:rPr>
                <w:i/>
                <w:iCs/>
              </w:rPr>
            </w:pPr>
            <w:r w:rsidRPr="00C252B4">
              <w:rPr>
                <w:i/>
                <w:iCs/>
              </w:rPr>
              <w:t>F02</w:t>
            </w:r>
          </w:p>
        </w:tc>
        <w:tc>
          <w:tcPr>
            <w:tcW w:w="2948" w:type="dxa"/>
          </w:tcPr>
          <w:p w14:paraId="6B416EE2" w14:textId="1CCEA9F3" w:rsidR="00C252B4" w:rsidRPr="00C252B4" w:rsidRDefault="00C252B4" w:rsidP="00AE63DD">
            <w:pPr>
              <w:rPr>
                <w:i/>
                <w:iCs/>
              </w:rPr>
            </w:pPr>
            <w:r w:rsidRPr="00C252B4">
              <w:rPr>
                <w:i/>
                <w:iCs/>
              </w:rPr>
              <w:t>Personal</w:t>
            </w:r>
          </w:p>
        </w:tc>
        <w:tc>
          <w:tcPr>
            <w:tcW w:w="5472" w:type="dxa"/>
          </w:tcPr>
          <w:p w14:paraId="6E5886DC" w14:textId="77777777" w:rsidR="00C252B4" w:rsidRPr="00C252B4" w:rsidRDefault="00C252B4" w:rsidP="00C252B4">
            <w:pPr>
              <w:keepNext/>
              <w:rPr>
                <w:i/>
                <w:iCs/>
              </w:rPr>
            </w:pPr>
            <w:r w:rsidRPr="00C252B4">
              <w:rPr>
                <w:i/>
                <w:iCs/>
              </w:rPr>
              <w:t>Nur zertifiziertes Personal in der Produktion erlaubt, Ausnahme Werk Vietnam: keine Zertifizierung zurzeit möglich</w:t>
            </w:r>
          </w:p>
          <w:p w14:paraId="4847BA87" w14:textId="77777777" w:rsidR="00C252B4" w:rsidRPr="00C252B4" w:rsidRDefault="00C252B4" w:rsidP="00AE63DD">
            <w:pPr>
              <w:keepNext/>
              <w:rPr>
                <w:i/>
                <w:iCs/>
              </w:rPr>
            </w:pPr>
          </w:p>
        </w:tc>
      </w:tr>
      <w:tr w:rsidR="00C252B4" w:rsidRPr="00F42FE8" w14:paraId="1A55835A" w14:textId="77777777" w:rsidTr="008000C3">
        <w:trPr>
          <w:cnfStyle w:val="000000100000" w:firstRow="0" w:lastRow="0" w:firstColumn="0" w:lastColumn="0" w:oddVBand="0" w:evenVBand="0" w:oddHBand="1" w:evenHBand="0" w:firstRowFirstColumn="0" w:firstRowLastColumn="0" w:lastRowFirstColumn="0" w:lastRowLastColumn="0"/>
        </w:trPr>
        <w:tc>
          <w:tcPr>
            <w:tcW w:w="794" w:type="dxa"/>
          </w:tcPr>
          <w:p w14:paraId="667C7D1F" w14:textId="63789781" w:rsidR="00C252B4" w:rsidRPr="00C252B4" w:rsidRDefault="00C252B4" w:rsidP="00AE63DD">
            <w:pPr>
              <w:rPr>
                <w:i/>
                <w:iCs/>
              </w:rPr>
            </w:pPr>
            <w:r w:rsidRPr="00C252B4">
              <w:rPr>
                <w:i/>
                <w:iCs/>
              </w:rPr>
              <w:t>S01</w:t>
            </w:r>
          </w:p>
        </w:tc>
        <w:tc>
          <w:tcPr>
            <w:tcW w:w="2948" w:type="dxa"/>
          </w:tcPr>
          <w:p w14:paraId="50D9021A" w14:textId="3BFCF685" w:rsidR="00C252B4" w:rsidRPr="00C252B4" w:rsidRDefault="00C252B4" w:rsidP="00AE63DD">
            <w:pPr>
              <w:rPr>
                <w:i/>
                <w:iCs/>
              </w:rPr>
            </w:pPr>
            <w:r w:rsidRPr="00C252B4">
              <w:rPr>
                <w:i/>
                <w:iCs/>
              </w:rPr>
              <w:t>Facility Management</w:t>
            </w:r>
          </w:p>
        </w:tc>
        <w:tc>
          <w:tcPr>
            <w:tcW w:w="5472" w:type="dxa"/>
          </w:tcPr>
          <w:p w14:paraId="3032723E" w14:textId="607C22DC" w:rsidR="00C252B4" w:rsidRPr="00C252B4" w:rsidRDefault="00C252B4" w:rsidP="00C252B4">
            <w:pPr>
              <w:keepNext/>
              <w:rPr>
                <w:i/>
                <w:iCs/>
              </w:rPr>
            </w:pPr>
            <w:r w:rsidRPr="00C252B4">
              <w:rPr>
                <w:i/>
                <w:iCs/>
              </w:rPr>
              <w:t>Verwaltung und Unterhalt der Firmengebäude</w:t>
            </w:r>
          </w:p>
        </w:tc>
      </w:tr>
      <w:tr w:rsidR="005E6DF4" w:rsidRPr="00F42FE8" w14:paraId="3DAB5588" w14:textId="77777777" w:rsidTr="008000C3">
        <w:trPr>
          <w:cnfStyle w:val="000000010000" w:firstRow="0" w:lastRow="0" w:firstColumn="0" w:lastColumn="0" w:oddVBand="0" w:evenVBand="0" w:oddHBand="0" w:evenHBand="1" w:firstRowFirstColumn="0" w:firstRowLastColumn="0" w:lastRowFirstColumn="0" w:lastRowLastColumn="0"/>
        </w:trPr>
        <w:tc>
          <w:tcPr>
            <w:tcW w:w="794" w:type="dxa"/>
          </w:tcPr>
          <w:p w14:paraId="0189339C" w14:textId="36E1B0AC" w:rsidR="005E6DF4" w:rsidRPr="00C252B4" w:rsidRDefault="005E6DF4" w:rsidP="00AE63DD">
            <w:pPr>
              <w:rPr>
                <w:i/>
                <w:iCs/>
              </w:rPr>
            </w:pPr>
            <w:r>
              <w:rPr>
                <w:i/>
                <w:iCs/>
              </w:rPr>
              <w:t>S02</w:t>
            </w:r>
          </w:p>
        </w:tc>
        <w:tc>
          <w:tcPr>
            <w:tcW w:w="2948" w:type="dxa"/>
          </w:tcPr>
          <w:p w14:paraId="078D87BF" w14:textId="37D9CAC9" w:rsidR="005E6DF4" w:rsidRPr="00C252B4" w:rsidRDefault="005E6DF4" w:rsidP="00AE63DD">
            <w:pPr>
              <w:rPr>
                <w:i/>
                <w:iCs/>
              </w:rPr>
            </w:pPr>
            <w:r>
              <w:rPr>
                <w:i/>
                <w:iCs/>
              </w:rPr>
              <w:t>IT</w:t>
            </w:r>
          </w:p>
        </w:tc>
        <w:tc>
          <w:tcPr>
            <w:tcW w:w="5472" w:type="dxa"/>
          </w:tcPr>
          <w:p w14:paraId="5B9D53F9" w14:textId="77777777" w:rsidR="005E6DF4" w:rsidRPr="00C252B4" w:rsidRDefault="005E6DF4" w:rsidP="00C252B4">
            <w:pPr>
              <w:keepNext/>
              <w:rPr>
                <w:i/>
                <w:iCs/>
              </w:rPr>
            </w:pPr>
          </w:p>
        </w:tc>
      </w:tr>
      <w:tr w:rsidR="0080468D" w:rsidRPr="00F42FE8" w14:paraId="66F37241" w14:textId="77777777" w:rsidTr="008000C3">
        <w:trPr>
          <w:cnfStyle w:val="000000100000" w:firstRow="0" w:lastRow="0" w:firstColumn="0" w:lastColumn="0" w:oddVBand="0" w:evenVBand="0" w:oddHBand="1" w:evenHBand="0" w:firstRowFirstColumn="0" w:firstRowLastColumn="0" w:lastRowFirstColumn="0" w:lastRowLastColumn="0"/>
        </w:trPr>
        <w:tc>
          <w:tcPr>
            <w:tcW w:w="794" w:type="dxa"/>
          </w:tcPr>
          <w:p w14:paraId="55FE06DC" w14:textId="44FDD6A1" w:rsidR="0080468D" w:rsidRPr="0080468D" w:rsidRDefault="0080468D" w:rsidP="00AE63DD">
            <w:r>
              <w:t>…</w:t>
            </w:r>
          </w:p>
        </w:tc>
        <w:tc>
          <w:tcPr>
            <w:tcW w:w="2948" w:type="dxa"/>
          </w:tcPr>
          <w:p w14:paraId="0D59F8B9" w14:textId="77777777" w:rsidR="0080468D" w:rsidRPr="0080468D" w:rsidRDefault="0080468D" w:rsidP="00AE63DD"/>
        </w:tc>
        <w:tc>
          <w:tcPr>
            <w:tcW w:w="5472" w:type="dxa"/>
          </w:tcPr>
          <w:p w14:paraId="4FA779AB" w14:textId="77777777" w:rsidR="0080468D" w:rsidRPr="0080468D" w:rsidRDefault="0080468D" w:rsidP="00C252B4">
            <w:pPr>
              <w:keepNext/>
            </w:pPr>
          </w:p>
        </w:tc>
      </w:tr>
    </w:tbl>
    <w:p w14:paraId="04A04A31" w14:textId="77777777" w:rsidR="00C252B4" w:rsidRDefault="00C252B4" w:rsidP="00C252B4">
      <w:pPr>
        <w:pStyle w:val="Legende8ptNummeriertKTZH"/>
        <w:numPr>
          <w:ilvl w:val="0"/>
          <w:numId w:val="0"/>
        </w:numPr>
        <w:ind w:left="284" w:hanging="284"/>
        <w:rPr>
          <w:sz w:val="13"/>
        </w:rPr>
      </w:pPr>
      <w:r>
        <w:t>* K=Kernprozess, F= Führungsprozess, S=Supportprozess</w:t>
      </w:r>
    </w:p>
    <w:p w14:paraId="05F97102" w14:textId="3E9094BF" w:rsidR="00AE63DD" w:rsidRDefault="00AE63DD" w:rsidP="00AE63DD">
      <w:pPr>
        <w:pStyle w:val="berschrift1"/>
      </w:pPr>
      <w:bookmarkStart w:id="20" w:name="_Toc239499579"/>
      <w:r>
        <w:t>Übersicht der Veränderungen</w:t>
      </w:r>
      <w:bookmarkEnd w:id="20"/>
    </w:p>
    <w:p w14:paraId="26E401AF" w14:textId="77777777" w:rsidR="008000C3" w:rsidRPr="008000C3" w:rsidRDefault="008000C3" w:rsidP="008000C3">
      <w:pPr>
        <w:pStyle w:val="HERMESInfotextkantonsspezifischKTZH"/>
      </w:pPr>
      <w:r>
        <w:t>Die aus dem angepassten Geschäftsmodell resultierenden Veränderungen an der Auf- und Ablauforganisation gemäss den vorherigen Kapiteln in der folgenden Tabelle zusammentragen.</w:t>
      </w:r>
    </w:p>
    <w:tbl>
      <w:tblPr>
        <w:tblStyle w:val="KTZH-TabelleHermes"/>
        <w:tblW w:w="9193" w:type="dxa"/>
        <w:tblLayout w:type="fixed"/>
        <w:tblLook w:val="04A0" w:firstRow="1" w:lastRow="0" w:firstColumn="1" w:lastColumn="0" w:noHBand="0" w:noVBand="1"/>
      </w:tblPr>
      <w:tblGrid>
        <w:gridCol w:w="611"/>
        <w:gridCol w:w="2271"/>
        <w:gridCol w:w="2271"/>
        <w:gridCol w:w="4040"/>
      </w:tblGrid>
      <w:tr w:rsidR="008000C3" w:rsidRPr="00F42FE8" w14:paraId="0E4038BC" w14:textId="77777777" w:rsidTr="008000C3">
        <w:trPr>
          <w:cnfStyle w:val="100000000000" w:firstRow="1" w:lastRow="0" w:firstColumn="0" w:lastColumn="0" w:oddVBand="0" w:evenVBand="0" w:oddHBand="0" w:evenHBand="0" w:firstRowFirstColumn="0" w:firstRowLastColumn="0" w:lastRowFirstColumn="0" w:lastRowLastColumn="0"/>
          <w:trHeight w:val="182"/>
        </w:trPr>
        <w:tc>
          <w:tcPr>
            <w:tcW w:w="611" w:type="dxa"/>
          </w:tcPr>
          <w:p w14:paraId="6C98BD24" w14:textId="470346C4" w:rsidR="008000C3" w:rsidRPr="00F42FE8" w:rsidRDefault="008000C3" w:rsidP="008000C3">
            <w:pPr>
              <w:pStyle w:val="Text8ptKTZH"/>
            </w:pPr>
            <w:r w:rsidRPr="00AE63DD">
              <w:t>ID</w:t>
            </w:r>
          </w:p>
        </w:tc>
        <w:tc>
          <w:tcPr>
            <w:tcW w:w="2271" w:type="dxa"/>
          </w:tcPr>
          <w:p w14:paraId="14D40E2D" w14:textId="32F5E73A" w:rsidR="008000C3" w:rsidRPr="00AE63DD" w:rsidRDefault="008000C3" w:rsidP="008000C3">
            <w:pPr>
              <w:pStyle w:val="Text8ptKTZH"/>
            </w:pPr>
            <w:r>
              <w:t>Kategorie</w:t>
            </w:r>
          </w:p>
        </w:tc>
        <w:tc>
          <w:tcPr>
            <w:tcW w:w="2271" w:type="dxa"/>
          </w:tcPr>
          <w:p w14:paraId="3A9CF75A" w14:textId="2FB0C367" w:rsidR="008000C3" w:rsidRPr="00F42FE8" w:rsidRDefault="008000C3" w:rsidP="008000C3">
            <w:pPr>
              <w:pStyle w:val="Text8ptKTZH"/>
            </w:pPr>
            <w:r>
              <w:t>Ä</w:t>
            </w:r>
            <w:r w:rsidRPr="00AE63DD">
              <w:t>nderung</w:t>
            </w:r>
          </w:p>
        </w:tc>
        <w:tc>
          <w:tcPr>
            <w:tcW w:w="4040" w:type="dxa"/>
          </w:tcPr>
          <w:p w14:paraId="32CA197A" w14:textId="77777777" w:rsidR="008000C3" w:rsidRPr="00F42FE8" w:rsidRDefault="008000C3" w:rsidP="008000C3">
            <w:pPr>
              <w:pStyle w:val="Text8ptKTZH"/>
            </w:pPr>
            <w:r w:rsidRPr="00AE63DD">
              <w:t>Beschreibung</w:t>
            </w:r>
          </w:p>
        </w:tc>
      </w:tr>
      <w:tr w:rsidR="008000C3" w:rsidRPr="00F42FE8" w14:paraId="5749E8CD" w14:textId="77777777" w:rsidTr="008000C3">
        <w:trPr>
          <w:cnfStyle w:val="000000100000" w:firstRow="0" w:lastRow="0" w:firstColumn="0" w:lastColumn="0" w:oddVBand="0" w:evenVBand="0" w:oddHBand="1" w:evenHBand="0" w:firstRowFirstColumn="0" w:firstRowLastColumn="0" w:lastRowFirstColumn="0" w:lastRowLastColumn="0"/>
          <w:trHeight w:val="182"/>
        </w:trPr>
        <w:tc>
          <w:tcPr>
            <w:tcW w:w="611" w:type="dxa"/>
          </w:tcPr>
          <w:p w14:paraId="27855370" w14:textId="4599089A" w:rsidR="008000C3" w:rsidRPr="00AE63DD" w:rsidRDefault="008000C3" w:rsidP="008000C3">
            <w:r>
              <w:t>V01</w:t>
            </w:r>
          </w:p>
        </w:tc>
        <w:tc>
          <w:tcPr>
            <w:tcW w:w="2271" w:type="dxa"/>
          </w:tcPr>
          <w:p w14:paraId="40DEA81C" w14:textId="77777777" w:rsidR="008000C3" w:rsidRDefault="008000C3" w:rsidP="008000C3"/>
        </w:tc>
        <w:tc>
          <w:tcPr>
            <w:tcW w:w="2271" w:type="dxa"/>
          </w:tcPr>
          <w:p w14:paraId="38E40B65" w14:textId="77777777" w:rsidR="008000C3" w:rsidRDefault="008000C3" w:rsidP="008000C3"/>
        </w:tc>
        <w:tc>
          <w:tcPr>
            <w:tcW w:w="4040" w:type="dxa"/>
          </w:tcPr>
          <w:p w14:paraId="1F95F7A3" w14:textId="77777777" w:rsidR="008000C3" w:rsidRPr="00AE63DD" w:rsidRDefault="008000C3" w:rsidP="008000C3"/>
        </w:tc>
      </w:tr>
      <w:tr w:rsidR="00A34791" w:rsidRPr="00F42FE8" w14:paraId="324F97D2" w14:textId="77777777" w:rsidTr="008000C3">
        <w:trPr>
          <w:cnfStyle w:val="000000010000" w:firstRow="0" w:lastRow="0" w:firstColumn="0" w:lastColumn="0" w:oddVBand="0" w:evenVBand="0" w:oddHBand="0" w:evenHBand="1" w:firstRowFirstColumn="0" w:firstRowLastColumn="0" w:lastRowFirstColumn="0" w:lastRowLastColumn="0"/>
          <w:trHeight w:val="182"/>
        </w:trPr>
        <w:tc>
          <w:tcPr>
            <w:tcW w:w="611" w:type="dxa"/>
          </w:tcPr>
          <w:p w14:paraId="2F02CDA4" w14:textId="65AA9D35" w:rsidR="00A34791" w:rsidRDefault="00A34791" w:rsidP="00A34791">
            <w:r>
              <w:rPr>
                <w:i/>
                <w:iCs/>
              </w:rPr>
              <w:t>V02</w:t>
            </w:r>
          </w:p>
        </w:tc>
        <w:tc>
          <w:tcPr>
            <w:tcW w:w="2271" w:type="dxa"/>
          </w:tcPr>
          <w:p w14:paraId="1997E7EB" w14:textId="5D5DD6DD" w:rsidR="00A34791" w:rsidRDefault="00A34791" w:rsidP="00A34791">
            <w:r w:rsidRPr="008000C3">
              <w:rPr>
                <w:i/>
                <w:iCs/>
              </w:rPr>
              <w:t>Geschäftsmodell</w:t>
            </w:r>
          </w:p>
        </w:tc>
        <w:tc>
          <w:tcPr>
            <w:tcW w:w="2271" w:type="dxa"/>
          </w:tcPr>
          <w:p w14:paraId="73A8E5F4" w14:textId="7408C99A" w:rsidR="00A34791" w:rsidRDefault="00A34791" w:rsidP="00A34791">
            <w:r w:rsidRPr="008000C3">
              <w:rPr>
                <w:i/>
                <w:iCs/>
              </w:rPr>
              <w:t>Kundenbeziehung</w:t>
            </w:r>
          </w:p>
        </w:tc>
        <w:tc>
          <w:tcPr>
            <w:tcW w:w="4040" w:type="dxa"/>
          </w:tcPr>
          <w:p w14:paraId="318ABBB3" w14:textId="102B19AD" w:rsidR="00A34791" w:rsidRPr="00AE63DD" w:rsidRDefault="00A34791" w:rsidP="00A34791">
            <w:r w:rsidRPr="008000C3">
              <w:rPr>
                <w:i/>
                <w:iCs/>
              </w:rPr>
              <w:t>Self-Service Lösung, Kunden können ihre Produkte selbst bestellen und konfigurieren</w:t>
            </w:r>
          </w:p>
        </w:tc>
      </w:tr>
      <w:tr w:rsidR="00A34791" w:rsidRPr="00F42FE8" w14:paraId="1C6E80AE" w14:textId="77777777" w:rsidTr="008000C3">
        <w:trPr>
          <w:cnfStyle w:val="000000100000" w:firstRow="0" w:lastRow="0" w:firstColumn="0" w:lastColumn="0" w:oddVBand="0" w:evenVBand="0" w:oddHBand="1" w:evenHBand="0" w:firstRowFirstColumn="0" w:firstRowLastColumn="0" w:lastRowFirstColumn="0" w:lastRowLastColumn="0"/>
          <w:trHeight w:val="182"/>
        </w:trPr>
        <w:tc>
          <w:tcPr>
            <w:tcW w:w="611" w:type="dxa"/>
          </w:tcPr>
          <w:p w14:paraId="20D2272B" w14:textId="0AFCD3A3" w:rsidR="00A34791" w:rsidRDefault="00A34791" w:rsidP="00A34791">
            <w:r>
              <w:rPr>
                <w:i/>
                <w:iCs/>
              </w:rPr>
              <w:lastRenderedPageBreak/>
              <w:t>V03</w:t>
            </w:r>
          </w:p>
        </w:tc>
        <w:tc>
          <w:tcPr>
            <w:tcW w:w="2271" w:type="dxa"/>
          </w:tcPr>
          <w:p w14:paraId="39355AAA" w14:textId="204FCB97" w:rsidR="00A34791" w:rsidRDefault="00A34791" w:rsidP="00A34791">
            <w:r w:rsidRPr="008000C3">
              <w:rPr>
                <w:i/>
                <w:iCs/>
              </w:rPr>
              <w:t>Aufbauorganisation</w:t>
            </w:r>
          </w:p>
        </w:tc>
        <w:tc>
          <w:tcPr>
            <w:tcW w:w="2271" w:type="dxa"/>
          </w:tcPr>
          <w:p w14:paraId="4EE3EE85" w14:textId="30421C40" w:rsidR="00A34791" w:rsidRDefault="00A34791" w:rsidP="00A34791">
            <w:r w:rsidRPr="008000C3">
              <w:rPr>
                <w:i/>
                <w:iCs/>
              </w:rPr>
              <w:t>Dezentralisierung</w:t>
            </w:r>
          </w:p>
        </w:tc>
        <w:tc>
          <w:tcPr>
            <w:tcW w:w="4040" w:type="dxa"/>
          </w:tcPr>
          <w:p w14:paraId="19423817" w14:textId="73428628" w:rsidR="00A34791" w:rsidRPr="00AE63DD" w:rsidRDefault="00A34791" w:rsidP="00A34791">
            <w:r w:rsidRPr="008000C3">
              <w:rPr>
                <w:i/>
                <w:iCs/>
              </w:rPr>
              <w:t>Verantwortlichkeiten, Zuständigkeiten für die geplante Lösung werden neu in dezentralen Strukturen wahrgenommen</w:t>
            </w:r>
          </w:p>
        </w:tc>
      </w:tr>
      <w:tr w:rsidR="00A34791" w:rsidRPr="00F42FE8" w14:paraId="49352A99" w14:textId="77777777" w:rsidTr="008000C3">
        <w:trPr>
          <w:cnfStyle w:val="000000010000" w:firstRow="0" w:lastRow="0" w:firstColumn="0" w:lastColumn="0" w:oddVBand="0" w:evenVBand="0" w:oddHBand="0" w:evenHBand="1" w:firstRowFirstColumn="0" w:firstRowLastColumn="0" w:lastRowFirstColumn="0" w:lastRowLastColumn="0"/>
          <w:trHeight w:val="182"/>
        </w:trPr>
        <w:tc>
          <w:tcPr>
            <w:tcW w:w="611" w:type="dxa"/>
          </w:tcPr>
          <w:p w14:paraId="0FF6A3C3" w14:textId="433C6055" w:rsidR="00A34791" w:rsidRDefault="00A34791" w:rsidP="00A34791">
            <w:r w:rsidRPr="008000C3">
              <w:rPr>
                <w:i/>
                <w:iCs/>
              </w:rPr>
              <w:t>V04</w:t>
            </w:r>
          </w:p>
        </w:tc>
        <w:tc>
          <w:tcPr>
            <w:tcW w:w="2271" w:type="dxa"/>
          </w:tcPr>
          <w:p w14:paraId="03F53766" w14:textId="7E486F5F" w:rsidR="00A34791" w:rsidRDefault="00A34791" w:rsidP="00A34791">
            <w:r w:rsidRPr="008000C3">
              <w:rPr>
                <w:i/>
                <w:iCs/>
              </w:rPr>
              <w:t>Ablauforganisation</w:t>
            </w:r>
          </w:p>
        </w:tc>
        <w:tc>
          <w:tcPr>
            <w:tcW w:w="2271" w:type="dxa"/>
          </w:tcPr>
          <w:p w14:paraId="715B0970" w14:textId="3BE58F31" w:rsidR="00A34791" w:rsidRDefault="00A34791" w:rsidP="00A34791">
            <w:r w:rsidRPr="008000C3">
              <w:rPr>
                <w:i/>
                <w:iCs/>
              </w:rPr>
              <w:t>Beschaffung</w:t>
            </w:r>
          </w:p>
        </w:tc>
        <w:tc>
          <w:tcPr>
            <w:tcW w:w="4040" w:type="dxa"/>
          </w:tcPr>
          <w:p w14:paraId="4C85EF2B" w14:textId="70B3120E" w:rsidR="00A34791" w:rsidRPr="00AE63DD" w:rsidRDefault="00A34791" w:rsidP="00A34791">
            <w:r w:rsidRPr="008000C3">
              <w:rPr>
                <w:i/>
                <w:iCs/>
              </w:rPr>
              <w:t>Zentraler Beschaffungsprozess, alle Einheiten nutzen denselben Beschaffungsprozess, Beschaffungsprozess nur für A und B Güter (C Güter ausgenommen)</w:t>
            </w:r>
          </w:p>
        </w:tc>
      </w:tr>
      <w:tr w:rsidR="00A34791" w:rsidRPr="00F42FE8" w14:paraId="0E6E1511" w14:textId="77777777" w:rsidTr="008000C3">
        <w:trPr>
          <w:cnfStyle w:val="000000100000" w:firstRow="0" w:lastRow="0" w:firstColumn="0" w:lastColumn="0" w:oddVBand="0" w:evenVBand="0" w:oddHBand="1" w:evenHBand="0" w:firstRowFirstColumn="0" w:firstRowLastColumn="0" w:lastRowFirstColumn="0" w:lastRowLastColumn="0"/>
          <w:trHeight w:val="182"/>
        </w:trPr>
        <w:tc>
          <w:tcPr>
            <w:tcW w:w="611" w:type="dxa"/>
          </w:tcPr>
          <w:p w14:paraId="40DCC772" w14:textId="09C7E584" w:rsidR="00A34791" w:rsidRDefault="00A34791" w:rsidP="00A34791">
            <w:r w:rsidRPr="008000C3">
              <w:rPr>
                <w:i/>
                <w:iCs/>
              </w:rPr>
              <w:t>V05</w:t>
            </w:r>
          </w:p>
        </w:tc>
        <w:tc>
          <w:tcPr>
            <w:tcW w:w="2271" w:type="dxa"/>
          </w:tcPr>
          <w:p w14:paraId="70DC3F7F" w14:textId="54BC9E7E" w:rsidR="00A34791" w:rsidRDefault="00A34791" w:rsidP="00A34791">
            <w:r w:rsidRPr="008000C3">
              <w:rPr>
                <w:i/>
                <w:iCs/>
              </w:rPr>
              <w:t>Ablauforganisation</w:t>
            </w:r>
          </w:p>
        </w:tc>
        <w:tc>
          <w:tcPr>
            <w:tcW w:w="2271" w:type="dxa"/>
          </w:tcPr>
          <w:p w14:paraId="4C7CD83B" w14:textId="631921B0" w:rsidR="00A34791" w:rsidRDefault="00A34791" w:rsidP="00A34791">
            <w:r w:rsidRPr="008000C3">
              <w:rPr>
                <w:i/>
                <w:iCs/>
              </w:rPr>
              <w:t>Personal</w:t>
            </w:r>
          </w:p>
        </w:tc>
        <w:tc>
          <w:tcPr>
            <w:tcW w:w="4040" w:type="dxa"/>
          </w:tcPr>
          <w:p w14:paraId="6C803B41" w14:textId="562E3594" w:rsidR="00A34791" w:rsidRPr="00AE63DD" w:rsidRDefault="00A34791" w:rsidP="00A34791">
            <w:r w:rsidRPr="008000C3">
              <w:rPr>
                <w:i/>
                <w:iCs/>
              </w:rPr>
              <w:t>Nur zertifiziertes Personal in der Produktion erlaubt, Ausnahme Werk Vietnam: keine Zertifizierung zurzeit möglich</w:t>
            </w:r>
          </w:p>
        </w:tc>
      </w:tr>
      <w:tr w:rsidR="00A34791" w:rsidRPr="00F42FE8" w14:paraId="68CD430A" w14:textId="77777777" w:rsidTr="008000C3">
        <w:trPr>
          <w:cnfStyle w:val="000000010000" w:firstRow="0" w:lastRow="0" w:firstColumn="0" w:lastColumn="0" w:oddVBand="0" w:evenVBand="0" w:oddHBand="0" w:evenHBand="1" w:firstRowFirstColumn="0" w:firstRowLastColumn="0" w:lastRowFirstColumn="0" w:lastRowLastColumn="0"/>
          <w:trHeight w:val="182"/>
        </w:trPr>
        <w:tc>
          <w:tcPr>
            <w:tcW w:w="611" w:type="dxa"/>
          </w:tcPr>
          <w:p w14:paraId="70B687A2" w14:textId="523CA0BB" w:rsidR="00A34791" w:rsidRDefault="00A34791" w:rsidP="00A34791">
            <w:r>
              <w:t>…</w:t>
            </w:r>
          </w:p>
        </w:tc>
        <w:tc>
          <w:tcPr>
            <w:tcW w:w="2271" w:type="dxa"/>
          </w:tcPr>
          <w:p w14:paraId="257E37E8" w14:textId="77777777" w:rsidR="00A34791" w:rsidRDefault="00A34791" w:rsidP="00A34791"/>
        </w:tc>
        <w:tc>
          <w:tcPr>
            <w:tcW w:w="2271" w:type="dxa"/>
          </w:tcPr>
          <w:p w14:paraId="7633820A" w14:textId="77777777" w:rsidR="00A34791" w:rsidRDefault="00A34791" w:rsidP="00A34791"/>
        </w:tc>
        <w:tc>
          <w:tcPr>
            <w:tcW w:w="4040" w:type="dxa"/>
          </w:tcPr>
          <w:p w14:paraId="3110B3C4" w14:textId="77777777" w:rsidR="00A34791" w:rsidRPr="00AE63DD" w:rsidRDefault="00A34791" w:rsidP="00A34791"/>
        </w:tc>
      </w:tr>
    </w:tbl>
    <w:p w14:paraId="539C2B1A" w14:textId="77777777" w:rsidR="008000C3" w:rsidRDefault="008000C3" w:rsidP="00AE63DD">
      <w:pPr>
        <w:pStyle w:val="berschrift1"/>
        <w:sectPr w:rsidR="008000C3" w:rsidSect="0093417D">
          <w:pgSz w:w="11906" w:h="16838" w:code="9"/>
          <w:pgMar w:top="2552" w:right="936" w:bottom="1134" w:left="1985" w:header="425" w:footer="522" w:gutter="0"/>
          <w:cols w:space="708"/>
          <w:docGrid w:linePitch="360"/>
        </w:sectPr>
      </w:pPr>
    </w:p>
    <w:p w14:paraId="71499094" w14:textId="47059F82" w:rsidR="00AE63DD" w:rsidRDefault="00AE63DD" w:rsidP="00AE63DD">
      <w:pPr>
        <w:pStyle w:val="berschrift1"/>
      </w:pPr>
      <w:bookmarkStart w:id="21" w:name="_Toc239499580"/>
      <w:r>
        <w:lastRenderedPageBreak/>
        <w:t>Anforderungsabdeckung</w:t>
      </w:r>
      <w:bookmarkEnd w:id="21"/>
    </w:p>
    <w:p w14:paraId="0DB42566" w14:textId="75C3A4DE" w:rsidR="0068367F" w:rsidRDefault="0068367F" w:rsidP="0068367F">
      <w:pPr>
        <w:pStyle w:val="HERMESInfotextkantonsspezifischKTZH"/>
        <w:rPr>
          <w:sz w:val="21"/>
        </w:rPr>
      </w:pPr>
      <w:r>
        <w:t>Hier wird aufgezeigt, inwiefern die Anforderungen mit der hier aufgezeigten Detailbeschreibung des Produktes abgedeckt werden (vgl. Kapitel 2 Organisationsanforderungen).</w:t>
      </w:r>
    </w:p>
    <w:tbl>
      <w:tblPr>
        <w:tblStyle w:val="KTZH-TabelleHermes"/>
        <w:tblW w:w="13152" w:type="dxa"/>
        <w:tblLayout w:type="fixed"/>
        <w:tblLook w:val="04A0" w:firstRow="1" w:lastRow="0" w:firstColumn="1" w:lastColumn="0" w:noHBand="0" w:noVBand="1"/>
      </w:tblPr>
      <w:tblGrid>
        <w:gridCol w:w="708"/>
        <w:gridCol w:w="2607"/>
        <w:gridCol w:w="2607"/>
        <w:gridCol w:w="3292"/>
        <w:gridCol w:w="3938"/>
      </w:tblGrid>
      <w:tr w:rsidR="008000C3" w:rsidRPr="00F42FE8" w14:paraId="7CD7F373" w14:textId="77777777" w:rsidTr="008000C3">
        <w:trPr>
          <w:cnfStyle w:val="100000000000" w:firstRow="1" w:lastRow="0" w:firstColumn="0" w:lastColumn="0" w:oddVBand="0" w:evenVBand="0" w:oddHBand="0" w:evenHBand="0" w:firstRowFirstColumn="0" w:firstRowLastColumn="0" w:lastRowFirstColumn="0" w:lastRowLastColumn="0"/>
        </w:trPr>
        <w:tc>
          <w:tcPr>
            <w:tcW w:w="708" w:type="dxa"/>
          </w:tcPr>
          <w:p w14:paraId="58299542" w14:textId="0DD93A47" w:rsidR="008000C3" w:rsidRPr="00F42FE8" w:rsidRDefault="00671759" w:rsidP="008000C3">
            <w:pPr>
              <w:pStyle w:val="Text8ptKTZH"/>
            </w:pPr>
            <w:r>
              <w:t>Nr.</w:t>
            </w:r>
          </w:p>
        </w:tc>
        <w:tc>
          <w:tcPr>
            <w:tcW w:w="2607" w:type="dxa"/>
          </w:tcPr>
          <w:p w14:paraId="72B2C9FB" w14:textId="7316A405" w:rsidR="008000C3" w:rsidRPr="00AE63DD" w:rsidRDefault="008000C3" w:rsidP="008000C3">
            <w:pPr>
              <w:pStyle w:val="Text8ptKTZH"/>
            </w:pPr>
            <w:r>
              <w:t>Kategorie</w:t>
            </w:r>
          </w:p>
        </w:tc>
        <w:tc>
          <w:tcPr>
            <w:tcW w:w="2607" w:type="dxa"/>
          </w:tcPr>
          <w:p w14:paraId="2C600498" w14:textId="71368AC2" w:rsidR="008000C3" w:rsidRPr="00AE63DD" w:rsidRDefault="008000C3" w:rsidP="008000C3">
            <w:pPr>
              <w:pStyle w:val="Text8ptKTZH"/>
            </w:pPr>
            <w:r>
              <w:t>Anforderung</w:t>
            </w:r>
          </w:p>
        </w:tc>
        <w:tc>
          <w:tcPr>
            <w:tcW w:w="3292" w:type="dxa"/>
          </w:tcPr>
          <w:p w14:paraId="4E4FF7D7" w14:textId="102DC27E" w:rsidR="008000C3" w:rsidRPr="00F42FE8" w:rsidRDefault="008000C3" w:rsidP="008000C3">
            <w:pPr>
              <w:pStyle w:val="Text8ptKTZH"/>
            </w:pPr>
            <w:r>
              <w:t>Beschreibung</w:t>
            </w:r>
          </w:p>
        </w:tc>
        <w:tc>
          <w:tcPr>
            <w:tcW w:w="3938" w:type="dxa"/>
          </w:tcPr>
          <w:p w14:paraId="6CE3DE66" w14:textId="39148FB0" w:rsidR="008000C3" w:rsidRPr="00F42FE8" w:rsidRDefault="008000C3" w:rsidP="008000C3">
            <w:pPr>
              <w:pStyle w:val="Text8ptKTZH"/>
            </w:pPr>
            <w:r>
              <w:t>Anforderungsab</w:t>
            </w:r>
            <w:r w:rsidRPr="00AE63DD">
              <w:t>deckung</w:t>
            </w:r>
          </w:p>
        </w:tc>
      </w:tr>
      <w:tr w:rsidR="00671759" w:rsidRPr="00F42FE8" w14:paraId="6CF07880" w14:textId="77777777" w:rsidTr="008000C3">
        <w:trPr>
          <w:cnfStyle w:val="000000100000" w:firstRow="0" w:lastRow="0" w:firstColumn="0" w:lastColumn="0" w:oddVBand="0" w:evenVBand="0" w:oddHBand="1" w:evenHBand="0" w:firstRowFirstColumn="0" w:firstRowLastColumn="0" w:lastRowFirstColumn="0" w:lastRowLastColumn="0"/>
        </w:trPr>
        <w:tc>
          <w:tcPr>
            <w:tcW w:w="708" w:type="dxa"/>
          </w:tcPr>
          <w:p w14:paraId="50E80925" w14:textId="5124D1D6" w:rsidR="00671759" w:rsidRDefault="00671759" w:rsidP="00671759">
            <w:r>
              <w:t>01</w:t>
            </w:r>
          </w:p>
        </w:tc>
        <w:tc>
          <w:tcPr>
            <w:tcW w:w="2607" w:type="dxa"/>
          </w:tcPr>
          <w:p w14:paraId="70B3A748" w14:textId="77777777" w:rsidR="00671759" w:rsidRDefault="00671759" w:rsidP="00671759"/>
        </w:tc>
        <w:tc>
          <w:tcPr>
            <w:tcW w:w="2607" w:type="dxa"/>
          </w:tcPr>
          <w:p w14:paraId="37256301" w14:textId="77777777" w:rsidR="00671759" w:rsidRDefault="00671759" w:rsidP="00671759"/>
        </w:tc>
        <w:tc>
          <w:tcPr>
            <w:tcW w:w="3292" w:type="dxa"/>
          </w:tcPr>
          <w:p w14:paraId="3053DBEE" w14:textId="77777777" w:rsidR="00671759" w:rsidRDefault="00671759" w:rsidP="00671759"/>
        </w:tc>
        <w:tc>
          <w:tcPr>
            <w:tcW w:w="3938" w:type="dxa"/>
          </w:tcPr>
          <w:p w14:paraId="1C2906A4" w14:textId="77777777" w:rsidR="00671759" w:rsidRDefault="00671759" w:rsidP="00671759"/>
        </w:tc>
      </w:tr>
      <w:tr w:rsidR="008000C3" w:rsidRPr="00F42FE8" w14:paraId="0BE40857" w14:textId="77777777" w:rsidTr="008000C3">
        <w:trPr>
          <w:cnfStyle w:val="000000010000" w:firstRow="0" w:lastRow="0" w:firstColumn="0" w:lastColumn="0" w:oddVBand="0" w:evenVBand="0" w:oddHBand="0" w:evenHBand="1" w:firstRowFirstColumn="0" w:firstRowLastColumn="0" w:lastRowFirstColumn="0" w:lastRowLastColumn="0"/>
        </w:trPr>
        <w:tc>
          <w:tcPr>
            <w:tcW w:w="708" w:type="dxa"/>
          </w:tcPr>
          <w:p w14:paraId="03A3817C" w14:textId="463D75B8" w:rsidR="008000C3" w:rsidRPr="003F2FDE" w:rsidRDefault="008000C3" w:rsidP="00AE63DD">
            <w:pPr>
              <w:rPr>
                <w:i/>
                <w:iCs/>
              </w:rPr>
            </w:pPr>
            <w:r w:rsidRPr="003F2FDE">
              <w:rPr>
                <w:i/>
                <w:iCs/>
              </w:rPr>
              <w:t>01</w:t>
            </w:r>
          </w:p>
        </w:tc>
        <w:tc>
          <w:tcPr>
            <w:tcW w:w="2607" w:type="dxa"/>
          </w:tcPr>
          <w:p w14:paraId="02BFAB3B" w14:textId="1A638982" w:rsidR="008000C3" w:rsidRPr="003F2FDE" w:rsidRDefault="00671759" w:rsidP="00AE63DD">
            <w:pPr>
              <w:rPr>
                <w:i/>
                <w:iCs/>
              </w:rPr>
            </w:pPr>
            <w:r w:rsidRPr="00671759">
              <w:rPr>
                <w:i/>
                <w:iCs/>
              </w:rPr>
              <w:t>Geschäftsmodell</w:t>
            </w:r>
          </w:p>
        </w:tc>
        <w:tc>
          <w:tcPr>
            <w:tcW w:w="2607" w:type="dxa"/>
          </w:tcPr>
          <w:p w14:paraId="7682DA86" w14:textId="03202777" w:rsidR="008000C3" w:rsidRPr="003F2FDE" w:rsidRDefault="00671759" w:rsidP="00AE63DD">
            <w:pPr>
              <w:rPr>
                <w:i/>
                <w:iCs/>
              </w:rPr>
            </w:pPr>
            <w:r w:rsidRPr="00671759">
              <w:rPr>
                <w:i/>
                <w:iCs/>
              </w:rPr>
              <w:t>Self-Service Lösung</w:t>
            </w:r>
          </w:p>
        </w:tc>
        <w:tc>
          <w:tcPr>
            <w:tcW w:w="3292" w:type="dxa"/>
          </w:tcPr>
          <w:p w14:paraId="32AB2B85" w14:textId="02F90B2F" w:rsidR="008000C3" w:rsidRPr="003F2FDE" w:rsidRDefault="00671759" w:rsidP="00AE63DD">
            <w:pPr>
              <w:rPr>
                <w:i/>
                <w:iCs/>
              </w:rPr>
            </w:pPr>
            <w:r w:rsidRPr="00671759">
              <w:rPr>
                <w:i/>
                <w:iCs/>
              </w:rPr>
              <w:t>Kunden können ihre Produkte selbst bestellen und konfigurieren</w:t>
            </w:r>
          </w:p>
        </w:tc>
        <w:tc>
          <w:tcPr>
            <w:tcW w:w="3938" w:type="dxa"/>
          </w:tcPr>
          <w:p w14:paraId="6BB14D01" w14:textId="053A1FB2" w:rsidR="008000C3" w:rsidRPr="003F2FDE" w:rsidRDefault="00671759" w:rsidP="00AE63DD">
            <w:pPr>
              <w:rPr>
                <w:i/>
                <w:iCs/>
              </w:rPr>
            </w:pPr>
            <w:r w:rsidRPr="00671759">
              <w:rPr>
                <w:i/>
                <w:iCs/>
              </w:rPr>
              <w:t>Self-Service Funktionalität ist im Geschäftsmodell aufgenommen</w:t>
            </w:r>
          </w:p>
        </w:tc>
      </w:tr>
      <w:tr w:rsidR="008000C3" w:rsidRPr="00F42FE8" w14:paraId="6D6CEEF7" w14:textId="77777777" w:rsidTr="008000C3">
        <w:trPr>
          <w:cnfStyle w:val="000000100000" w:firstRow="0" w:lastRow="0" w:firstColumn="0" w:lastColumn="0" w:oddVBand="0" w:evenVBand="0" w:oddHBand="1" w:evenHBand="0" w:firstRowFirstColumn="0" w:firstRowLastColumn="0" w:lastRowFirstColumn="0" w:lastRowLastColumn="0"/>
        </w:trPr>
        <w:tc>
          <w:tcPr>
            <w:tcW w:w="708" w:type="dxa"/>
          </w:tcPr>
          <w:p w14:paraId="4620B783" w14:textId="512B0F17" w:rsidR="008000C3" w:rsidRPr="003F2FDE" w:rsidRDefault="008000C3" w:rsidP="00AE63DD">
            <w:pPr>
              <w:rPr>
                <w:i/>
                <w:iCs/>
              </w:rPr>
            </w:pPr>
            <w:r w:rsidRPr="003F2FDE">
              <w:rPr>
                <w:i/>
                <w:iCs/>
              </w:rPr>
              <w:t>02</w:t>
            </w:r>
          </w:p>
        </w:tc>
        <w:tc>
          <w:tcPr>
            <w:tcW w:w="2607" w:type="dxa"/>
          </w:tcPr>
          <w:p w14:paraId="6457B483" w14:textId="2CD92BFE" w:rsidR="008000C3" w:rsidRPr="003F2FDE" w:rsidRDefault="00671759" w:rsidP="00AE63DD">
            <w:pPr>
              <w:rPr>
                <w:i/>
                <w:iCs/>
              </w:rPr>
            </w:pPr>
            <w:r w:rsidRPr="00671759">
              <w:rPr>
                <w:i/>
                <w:iCs/>
              </w:rPr>
              <w:t>Ablauforganisation</w:t>
            </w:r>
          </w:p>
        </w:tc>
        <w:tc>
          <w:tcPr>
            <w:tcW w:w="2607" w:type="dxa"/>
          </w:tcPr>
          <w:p w14:paraId="2CB1DFA9" w14:textId="6F6667FA" w:rsidR="008000C3" w:rsidRPr="003F2FDE" w:rsidRDefault="00671759" w:rsidP="00AE63DD">
            <w:pPr>
              <w:rPr>
                <w:i/>
                <w:iCs/>
              </w:rPr>
            </w:pPr>
            <w:r w:rsidRPr="00671759">
              <w:rPr>
                <w:i/>
                <w:iCs/>
              </w:rPr>
              <w:t>Freigabeprozess für Produktbestellungen</w:t>
            </w:r>
          </w:p>
        </w:tc>
        <w:tc>
          <w:tcPr>
            <w:tcW w:w="3292" w:type="dxa"/>
          </w:tcPr>
          <w:p w14:paraId="702D087C" w14:textId="644E08CB" w:rsidR="008000C3" w:rsidRPr="003F2FDE" w:rsidRDefault="00671759" w:rsidP="00AE63DD">
            <w:pPr>
              <w:rPr>
                <w:i/>
                <w:iCs/>
              </w:rPr>
            </w:pPr>
            <w:r w:rsidRPr="00671759">
              <w:rPr>
                <w:i/>
                <w:iCs/>
              </w:rPr>
              <w:t>Die Freigabe der Bestellungen wird über den Standardprozess abgewickelt</w:t>
            </w:r>
          </w:p>
        </w:tc>
        <w:tc>
          <w:tcPr>
            <w:tcW w:w="3938" w:type="dxa"/>
          </w:tcPr>
          <w:p w14:paraId="0AAB6C78" w14:textId="69B95F1B" w:rsidR="008000C3" w:rsidRPr="003F2FDE" w:rsidRDefault="00671759" w:rsidP="00AE63DD">
            <w:pPr>
              <w:keepNext/>
              <w:rPr>
                <w:i/>
                <w:iCs/>
              </w:rPr>
            </w:pPr>
            <w:r w:rsidRPr="00671759">
              <w:rPr>
                <w:i/>
                <w:iCs/>
              </w:rPr>
              <w:t>Freigabeprozess ist in den Bestellprozess integriert und abgenommen</w:t>
            </w:r>
          </w:p>
        </w:tc>
      </w:tr>
      <w:tr w:rsidR="00671759" w:rsidRPr="00F42FE8" w14:paraId="47FAFE1B" w14:textId="77777777" w:rsidTr="008000C3">
        <w:trPr>
          <w:cnfStyle w:val="000000010000" w:firstRow="0" w:lastRow="0" w:firstColumn="0" w:lastColumn="0" w:oddVBand="0" w:evenVBand="0" w:oddHBand="0" w:evenHBand="1" w:firstRowFirstColumn="0" w:firstRowLastColumn="0" w:lastRowFirstColumn="0" w:lastRowLastColumn="0"/>
        </w:trPr>
        <w:tc>
          <w:tcPr>
            <w:tcW w:w="708" w:type="dxa"/>
          </w:tcPr>
          <w:p w14:paraId="05EDE1E2" w14:textId="458534FC" w:rsidR="00671759" w:rsidRPr="003F2FDE" w:rsidRDefault="00671759" w:rsidP="00AE63DD">
            <w:pPr>
              <w:rPr>
                <w:i/>
                <w:iCs/>
              </w:rPr>
            </w:pPr>
            <w:r>
              <w:rPr>
                <w:i/>
                <w:iCs/>
              </w:rPr>
              <w:t>03</w:t>
            </w:r>
          </w:p>
        </w:tc>
        <w:tc>
          <w:tcPr>
            <w:tcW w:w="2607" w:type="dxa"/>
          </w:tcPr>
          <w:p w14:paraId="11FF5972" w14:textId="7D4A16A6" w:rsidR="00671759" w:rsidRPr="00671759" w:rsidRDefault="00671759" w:rsidP="00AE63DD">
            <w:pPr>
              <w:rPr>
                <w:i/>
                <w:iCs/>
              </w:rPr>
            </w:pPr>
            <w:r w:rsidRPr="00671759">
              <w:rPr>
                <w:i/>
                <w:iCs/>
              </w:rPr>
              <w:t>Aufbauorganisation</w:t>
            </w:r>
          </w:p>
        </w:tc>
        <w:tc>
          <w:tcPr>
            <w:tcW w:w="2607" w:type="dxa"/>
          </w:tcPr>
          <w:p w14:paraId="0C1722B0" w14:textId="5538FF4C" w:rsidR="00671759" w:rsidRPr="003F2FDE" w:rsidRDefault="00671759" w:rsidP="00AE63DD">
            <w:pPr>
              <w:rPr>
                <w:i/>
                <w:iCs/>
              </w:rPr>
            </w:pPr>
            <w:r w:rsidRPr="00671759">
              <w:rPr>
                <w:i/>
                <w:iCs/>
              </w:rPr>
              <w:t>Notwendige Anpassungen für Aufbau des Self Service</w:t>
            </w:r>
          </w:p>
        </w:tc>
        <w:tc>
          <w:tcPr>
            <w:tcW w:w="3292" w:type="dxa"/>
          </w:tcPr>
          <w:p w14:paraId="6E9A7D38" w14:textId="02993944" w:rsidR="00671759" w:rsidRPr="003F2FDE" w:rsidRDefault="00671759" w:rsidP="00AE63DD">
            <w:pPr>
              <w:rPr>
                <w:i/>
                <w:iCs/>
              </w:rPr>
            </w:pPr>
            <w:r w:rsidRPr="00671759">
              <w:rPr>
                <w:i/>
                <w:iCs/>
              </w:rPr>
              <w:t>Verantwortung für die Betreuung des Self Service in die bestehenden Strukturen einführen</w:t>
            </w:r>
          </w:p>
        </w:tc>
        <w:tc>
          <w:tcPr>
            <w:tcW w:w="3938" w:type="dxa"/>
          </w:tcPr>
          <w:p w14:paraId="7E33A84A" w14:textId="77777777" w:rsidR="00671759" w:rsidRPr="00671759" w:rsidRDefault="00671759" w:rsidP="00671759">
            <w:pPr>
              <w:keepNext/>
              <w:rPr>
                <w:i/>
                <w:iCs/>
              </w:rPr>
            </w:pPr>
            <w:r w:rsidRPr="00671759">
              <w:rPr>
                <w:i/>
                <w:iCs/>
              </w:rPr>
              <w:t>Rollenbeschriebe sind angepasst und abgenommen sowie die Schulungen der Verantwortlichen durchgeführt</w:t>
            </w:r>
          </w:p>
          <w:p w14:paraId="37C2D1E5" w14:textId="77777777" w:rsidR="00671759" w:rsidRPr="003F2FDE" w:rsidRDefault="00671759" w:rsidP="00AE63DD">
            <w:pPr>
              <w:keepNext/>
              <w:rPr>
                <w:i/>
                <w:iCs/>
              </w:rPr>
            </w:pPr>
          </w:p>
        </w:tc>
      </w:tr>
      <w:tr w:rsidR="008000C3" w:rsidRPr="00F42FE8" w14:paraId="10848F89" w14:textId="77777777" w:rsidTr="008000C3">
        <w:trPr>
          <w:cnfStyle w:val="000000100000" w:firstRow="0" w:lastRow="0" w:firstColumn="0" w:lastColumn="0" w:oddVBand="0" w:evenVBand="0" w:oddHBand="1" w:evenHBand="0" w:firstRowFirstColumn="0" w:firstRowLastColumn="0" w:lastRowFirstColumn="0" w:lastRowLastColumn="0"/>
        </w:trPr>
        <w:tc>
          <w:tcPr>
            <w:tcW w:w="708" w:type="dxa"/>
          </w:tcPr>
          <w:p w14:paraId="0B821D20" w14:textId="77777777" w:rsidR="008000C3" w:rsidRPr="003F2FDE" w:rsidRDefault="008000C3" w:rsidP="00AE63DD">
            <w:pPr>
              <w:rPr>
                <w:i/>
                <w:iCs/>
              </w:rPr>
            </w:pPr>
          </w:p>
        </w:tc>
        <w:tc>
          <w:tcPr>
            <w:tcW w:w="2607" w:type="dxa"/>
          </w:tcPr>
          <w:p w14:paraId="19A4197D" w14:textId="77777777" w:rsidR="008000C3" w:rsidRPr="003F2FDE" w:rsidRDefault="008000C3" w:rsidP="00AE63DD">
            <w:pPr>
              <w:rPr>
                <w:i/>
                <w:iCs/>
              </w:rPr>
            </w:pPr>
          </w:p>
        </w:tc>
        <w:tc>
          <w:tcPr>
            <w:tcW w:w="2607" w:type="dxa"/>
          </w:tcPr>
          <w:p w14:paraId="4772811D" w14:textId="77777777" w:rsidR="008000C3" w:rsidRPr="003F2FDE" w:rsidRDefault="008000C3" w:rsidP="00AE63DD">
            <w:pPr>
              <w:rPr>
                <w:i/>
                <w:iCs/>
              </w:rPr>
            </w:pPr>
          </w:p>
        </w:tc>
        <w:tc>
          <w:tcPr>
            <w:tcW w:w="3292" w:type="dxa"/>
          </w:tcPr>
          <w:p w14:paraId="0ED011ED" w14:textId="77777777" w:rsidR="008000C3" w:rsidRPr="003F2FDE" w:rsidRDefault="008000C3" w:rsidP="00AE63DD">
            <w:pPr>
              <w:rPr>
                <w:i/>
                <w:iCs/>
              </w:rPr>
            </w:pPr>
          </w:p>
        </w:tc>
        <w:tc>
          <w:tcPr>
            <w:tcW w:w="3938" w:type="dxa"/>
          </w:tcPr>
          <w:p w14:paraId="5F4C6326" w14:textId="77777777" w:rsidR="008000C3" w:rsidRPr="003F2FDE" w:rsidRDefault="008000C3" w:rsidP="00AE63DD">
            <w:pPr>
              <w:keepNext/>
              <w:rPr>
                <w:i/>
                <w:iCs/>
              </w:rPr>
            </w:pPr>
          </w:p>
        </w:tc>
      </w:tr>
    </w:tbl>
    <w:p w14:paraId="3634BE35" w14:textId="77777777" w:rsidR="00671759" w:rsidRDefault="00671759" w:rsidP="00877C57">
      <w:pPr>
        <w:sectPr w:rsidR="00671759" w:rsidSect="008000C3">
          <w:pgSz w:w="16838" w:h="11906" w:orient="landscape" w:code="9"/>
          <w:pgMar w:top="1985" w:right="2552" w:bottom="936" w:left="1134" w:header="425" w:footer="522" w:gutter="0"/>
          <w:cols w:space="708"/>
          <w:docGrid w:linePitch="360"/>
        </w:sectPr>
      </w:pPr>
    </w:p>
    <w:p w14:paraId="4282F634" w14:textId="77777777" w:rsidR="00293395" w:rsidRPr="00293395" w:rsidRDefault="0082777E" w:rsidP="00324BD8">
      <w:pPr>
        <w:pStyle w:val="UntertitelinVerzeichnisKTZH"/>
      </w:pPr>
      <w:bookmarkStart w:id="22" w:name="_Toc239499581"/>
      <w:r w:rsidRPr="0082777E">
        <w:lastRenderedPageBreak/>
        <w:t>Abkürzungen und Glossar</w:t>
      </w:r>
      <w:bookmarkEnd w:id="22"/>
    </w:p>
    <w:tbl>
      <w:tblPr>
        <w:tblStyle w:val="KTZH-TabelleHermes"/>
        <w:tblW w:w="0" w:type="auto"/>
        <w:tblLook w:val="0420" w:firstRow="1" w:lastRow="0" w:firstColumn="0" w:lastColumn="0" w:noHBand="0" w:noVBand="1"/>
      </w:tblPr>
      <w:tblGrid>
        <w:gridCol w:w="1843"/>
        <w:gridCol w:w="7142"/>
      </w:tblGrid>
      <w:tr w:rsidR="0082777E" w:rsidRPr="0082777E" w14:paraId="365D4A0A"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352BF997" w14:textId="77777777" w:rsidR="0082777E" w:rsidRPr="0082777E" w:rsidRDefault="0082777E" w:rsidP="00671759">
            <w:pPr>
              <w:pStyle w:val="Text8ptKTZH"/>
            </w:pPr>
            <w:r w:rsidRPr="0082777E">
              <w:t>Abkürzung / Fachwort</w:t>
            </w:r>
          </w:p>
        </w:tc>
        <w:tc>
          <w:tcPr>
            <w:tcW w:w="7142" w:type="dxa"/>
          </w:tcPr>
          <w:p w14:paraId="7312E161" w14:textId="77777777" w:rsidR="0082777E" w:rsidRPr="0082777E" w:rsidRDefault="0082777E" w:rsidP="00671759">
            <w:pPr>
              <w:pStyle w:val="Text8ptKTZH"/>
            </w:pPr>
            <w:r w:rsidRPr="0082777E">
              <w:t>Erläuterung</w:t>
            </w:r>
          </w:p>
        </w:tc>
      </w:tr>
      <w:tr w:rsidR="0082777E" w:rsidRPr="0082777E" w14:paraId="2CC0576F"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33EE2897" w14:textId="77777777" w:rsidR="0082777E" w:rsidRPr="0082777E" w:rsidRDefault="0082777E" w:rsidP="00045788">
            <w:r w:rsidRPr="0082777E">
              <w:t>HERMES</w:t>
            </w:r>
          </w:p>
        </w:tc>
        <w:tc>
          <w:tcPr>
            <w:tcW w:w="7142" w:type="dxa"/>
          </w:tcPr>
          <w:p w14:paraId="52980338" w14:textId="77777777" w:rsidR="0082777E" w:rsidRPr="0082777E" w:rsidRDefault="0082777E" w:rsidP="00045788">
            <w:r w:rsidRPr="0082777E">
              <w:t xml:space="preserve">Vorgehensmethodik für Projekte und Programme HERMES 2022 ist ein </w:t>
            </w:r>
            <w:proofErr w:type="spellStart"/>
            <w:proofErr w:type="gramStart"/>
            <w:r w:rsidRPr="0082777E">
              <w:t>eCH</w:t>
            </w:r>
            <w:proofErr w:type="spellEnd"/>
            <w:r w:rsidRPr="0082777E">
              <w:t xml:space="preserve"> Standard</w:t>
            </w:r>
            <w:proofErr w:type="gramEnd"/>
          </w:p>
        </w:tc>
      </w:tr>
      <w:tr w:rsidR="0082777E" w:rsidRPr="0082777E" w14:paraId="452A039A"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69E6F9DD" w14:textId="77777777" w:rsidR="0082777E" w:rsidRPr="0082777E" w:rsidRDefault="0082777E" w:rsidP="00045788"/>
        </w:tc>
        <w:tc>
          <w:tcPr>
            <w:tcW w:w="7142" w:type="dxa"/>
          </w:tcPr>
          <w:p w14:paraId="5D0C8A7F" w14:textId="77777777" w:rsidR="0082777E" w:rsidRPr="0082777E" w:rsidRDefault="0082777E" w:rsidP="00045788"/>
        </w:tc>
      </w:tr>
      <w:tr w:rsidR="0082777E" w:rsidRPr="0082777E" w14:paraId="71AB0E77"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77D90023" w14:textId="77777777" w:rsidR="0082777E" w:rsidRPr="0082777E" w:rsidRDefault="0082777E" w:rsidP="00045788"/>
        </w:tc>
        <w:tc>
          <w:tcPr>
            <w:tcW w:w="7142" w:type="dxa"/>
          </w:tcPr>
          <w:p w14:paraId="5AE72CB5" w14:textId="77777777" w:rsidR="0082777E" w:rsidRPr="0082777E" w:rsidRDefault="0082777E" w:rsidP="00045788"/>
        </w:tc>
      </w:tr>
      <w:tr w:rsidR="0082777E" w:rsidRPr="0082777E" w14:paraId="71A88AA0"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4A56EEF4" w14:textId="77777777" w:rsidR="0082777E" w:rsidRPr="0082777E" w:rsidRDefault="0082777E" w:rsidP="00045788"/>
        </w:tc>
        <w:tc>
          <w:tcPr>
            <w:tcW w:w="7142" w:type="dxa"/>
          </w:tcPr>
          <w:p w14:paraId="0419ED12" w14:textId="77777777" w:rsidR="0082777E" w:rsidRPr="0082777E" w:rsidRDefault="0082777E" w:rsidP="00045788"/>
        </w:tc>
      </w:tr>
      <w:tr w:rsidR="0082777E" w:rsidRPr="0082777E" w14:paraId="113645FB"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69DB1A14" w14:textId="77777777" w:rsidR="0082777E" w:rsidRPr="0082777E" w:rsidRDefault="0082777E" w:rsidP="00045788"/>
        </w:tc>
        <w:tc>
          <w:tcPr>
            <w:tcW w:w="7142" w:type="dxa"/>
          </w:tcPr>
          <w:p w14:paraId="15845825" w14:textId="77777777" w:rsidR="0082777E" w:rsidRPr="0082777E" w:rsidRDefault="0082777E" w:rsidP="00045788"/>
        </w:tc>
      </w:tr>
    </w:tbl>
    <w:p w14:paraId="2D22C353" w14:textId="099FA512" w:rsidR="00457B91" w:rsidRPr="00877C57" w:rsidRDefault="00457B91" w:rsidP="00877C57"/>
    <w:sectPr w:rsidR="00457B91" w:rsidRPr="00877C57" w:rsidSect="00671759">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4BA41" w14:textId="77777777" w:rsidR="00C667B5" w:rsidRDefault="00C667B5" w:rsidP="00A16E13">
      <w:pPr>
        <w:spacing w:line="240" w:lineRule="auto"/>
      </w:pPr>
      <w:r>
        <w:separator/>
      </w:r>
    </w:p>
  </w:endnote>
  <w:endnote w:type="continuationSeparator" w:id="0">
    <w:p w14:paraId="0E86D46B" w14:textId="77777777" w:rsidR="00C667B5" w:rsidRDefault="00C667B5"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altName w:val="Calibri"/>
    <w:panose1 w:val="000000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6F97EEB4" w14:textId="51E33982" w:rsidR="000339B5" w:rsidRDefault="00D233D6" w:rsidP="008E07D4">
        <w:pPr>
          <w:pStyle w:val="KTZH-LayoutCCPM-Box"/>
          <w:framePr w:wrap="around"/>
        </w:pPr>
        <w:r>
          <w:t>…</w:t>
        </w:r>
      </w:p>
    </w:sdtContent>
  </w:sdt>
  <w:p w14:paraId="32AD6B66"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07B49C2FF61041E79EB6A2D93CDCB89B"/>
      </w:placeholder>
    </w:sdtPr>
    <w:sdtEndPr/>
    <w:sdtContent>
      <w:p w14:paraId="4DDB9B56" w14:textId="77777777" w:rsidR="004A37E8" w:rsidRDefault="007A423D" w:rsidP="004C1C23">
        <w:pPr>
          <w:pStyle w:val="KTZH-LayoutLogo-HERMES-Box"/>
          <w:framePr w:wrap="around"/>
        </w:pPr>
        <w:r>
          <w:drawing>
            <wp:inline distT="0" distB="0" distL="0" distR="0" wp14:anchorId="37B71667" wp14:editId="05E33AE6">
              <wp:extent cx="720000" cy="118800"/>
              <wp:effectExtent l="0" t="0" r="4445" b="0"/>
              <wp:docPr id="647718097" name="Grafik 64771809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7CE31CF0" w14:textId="5872A29E" w:rsidR="004A37E8" w:rsidRDefault="00D233D6"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56F68" w14:textId="77777777" w:rsidR="00C667B5" w:rsidRDefault="00C667B5" w:rsidP="00A16E13">
      <w:pPr>
        <w:spacing w:line="240" w:lineRule="auto"/>
      </w:pPr>
      <w:r>
        <w:separator/>
      </w:r>
    </w:p>
  </w:footnote>
  <w:footnote w:type="continuationSeparator" w:id="0">
    <w:p w14:paraId="2B544F24" w14:textId="77777777" w:rsidR="00C667B5" w:rsidRDefault="00C667B5"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3F3735B56074455C87825F968D042C4D"/>
      </w:placeholder>
    </w:sdtPr>
    <w:sdtEndPr/>
    <w:sdtContent>
      <w:p w14:paraId="28360D5C" w14:textId="77777777" w:rsidR="00A16E13" w:rsidRDefault="002C76A0" w:rsidP="009C1591">
        <w:pPr>
          <w:pStyle w:val="KTZH-LayoutWappen-Page2-Box"/>
          <w:framePr w:wrap="around"/>
        </w:pPr>
        <w:r w:rsidRPr="00A04E00">
          <w:drawing>
            <wp:inline distT="0" distB="0" distL="0" distR="0" wp14:anchorId="7F713D80" wp14:editId="365152C2">
              <wp:extent cx="215900" cy="215900"/>
              <wp:effectExtent l="0" t="0" r="0" b="0"/>
              <wp:docPr id="429135817" name="Grafik 42913581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3CAB4E66" w14:textId="77777777" w:rsidR="009C1591" w:rsidRDefault="005A1B0D">
    <w:pPr>
      <w:pStyle w:val="Kopfzeile"/>
    </w:pPr>
    <w:r>
      <w:rPr>
        <w:noProof/>
      </w:rPr>
      <mc:AlternateContent>
        <mc:Choice Requires="wps">
          <w:drawing>
            <wp:anchor distT="0" distB="0" distL="114300" distR="114300" simplePos="0" relativeHeight="251744256" behindDoc="0" locked="1" layoutInCell="1" allowOverlap="1" wp14:anchorId="68E0AEAC" wp14:editId="0E99E04B">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placeholder>
                              <w:docPart w:val="14E08520A9014AB9841C9354D0192AD1"/>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795735FC" w14:textId="50DA42F5" w:rsidR="00BA18E2" w:rsidRDefault="00491176" w:rsidP="005F5BFE">
                              <w:pPr>
                                <w:pStyle w:val="KTZH-LayoutInfo-Page2-Box"/>
                              </w:pPr>
                              <w:r>
                                <w:t>Organisationskonzept</w:t>
                              </w:r>
                            </w:p>
                          </w:sdtContent>
                        </w:sdt>
                        <w:sdt>
                          <w:sdtPr>
                            <w:alias w:val="Projektname (Dok-Eigenschaft)"/>
                            <w:tag w:val="KTZH-Projektname2"/>
                            <w:id w:val="-1018464489"/>
                            <w:lock w:val="sdtLocked"/>
                            <w:placeholder>
                              <w:docPart w:val="8D9348C2A467413D83BB54423C1F1EC7"/>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21BEF9BD"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367F7E6F"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E0AEAC"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74425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placeholder>
                        <w:docPart w:val="14E08520A9014AB9841C9354D0192AD1"/>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795735FC" w14:textId="50DA42F5" w:rsidR="00BA18E2" w:rsidRDefault="00491176" w:rsidP="005F5BFE">
                        <w:pPr>
                          <w:pStyle w:val="KTZH-LayoutInfo-Page2-Box"/>
                        </w:pPr>
                        <w:r>
                          <w:t>Organisationskonzept</w:t>
                        </w:r>
                      </w:p>
                    </w:sdtContent>
                  </w:sdt>
                  <w:sdt>
                    <w:sdtPr>
                      <w:alias w:val="Projektname (Dok-Eigenschaft)"/>
                      <w:tag w:val="KTZH-Projektname2"/>
                      <w:id w:val="-1018464489"/>
                      <w:lock w:val="sdtLocked"/>
                      <w:placeholder>
                        <w:docPart w:val="8D9348C2A467413D83BB54423C1F1EC7"/>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21BEF9BD"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367F7E6F"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1DA066A7AEFA4650953E80B128D058C4"/>
      </w:placeholder>
    </w:sdtPr>
    <w:sdtEndPr/>
    <w:sdtContent>
      <w:p w14:paraId="46681936" w14:textId="77777777" w:rsidR="00274439" w:rsidRDefault="002C76A0" w:rsidP="009C1591">
        <w:pPr>
          <w:pStyle w:val="KTZH-LayoutWappen-Page1-Box"/>
          <w:framePr w:wrap="around"/>
        </w:pPr>
        <w:r w:rsidRPr="00A04E00">
          <w:drawing>
            <wp:inline distT="0" distB="0" distL="0" distR="0" wp14:anchorId="403E4EA0" wp14:editId="315B1E80">
              <wp:extent cx="215900" cy="215900"/>
              <wp:effectExtent l="0" t="0" r="0" b="0"/>
              <wp:docPr id="1192581954" name="Grafik 11925819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229C081B" w14:textId="77777777" w:rsidR="00960812" w:rsidRDefault="00960812">
    <w:pPr>
      <w:pStyle w:val="Kopfzeile"/>
    </w:pPr>
  </w:p>
  <w:p w14:paraId="56EFC554" w14:textId="77777777" w:rsidR="005F5BFE" w:rsidRDefault="00447036" w:rsidP="005F5BFE">
    <w:pPr>
      <w:pStyle w:val="KTZH-LayoutInfo1-Page1-Box"/>
      <w:framePr w:wrap="notBeside"/>
    </w:pPr>
    <w:r>
      <w:t>Kanton Zürich</w:t>
    </w:r>
  </w:p>
  <w:sdt>
    <w:sdtPr>
      <w:alias w:val="Löwe"/>
      <w:tag w:val="KTZH-Loewe-Box"/>
      <w:id w:val="-1769538991"/>
      <w:lock w:val="sdtContentLocked"/>
      <w:placeholder>
        <w:docPart w:val="7D11A6FB92B5402D87B02536A7F09802"/>
      </w:placeholder>
    </w:sdtPr>
    <w:sdtEndPr/>
    <w:sdtContent>
      <w:p w14:paraId="7F42A858" w14:textId="77777777" w:rsidR="00437AC8" w:rsidRDefault="002C76A0" w:rsidP="00437AC8">
        <w:pPr>
          <w:pStyle w:val="KTZH-LayoutLoewe-Box"/>
          <w:framePr w:wrap="around"/>
        </w:pPr>
        <w:r w:rsidRPr="00A04E00">
          <w:drawing>
            <wp:inline distT="0" distB="0" distL="0" distR="0" wp14:anchorId="0FADEE31" wp14:editId="1E97918A">
              <wp:extent cx="811843" cy="1075879"/>
              <wp:effectExtent l="0" t="0" r="7620" b="0"/>
              <wp:docPr id="1896254124" name="Grafik 189625412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BBDC556E"/>
    <w:lvl w:ilvl="0" w:tplc="BEBCCD98">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45C0704"/>
    <w:multiLevelType w:val="hybridMultilevel"/>
    <w:tmpl w:val="B2CCCDA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10"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47555D12"/>
    <w:multiLevelType w:val="hybridMultilevel"/>
    <w:tmpl w:val="A51EEEE8"/>
    <w:lvl w:ilvl="0" w:tplc="C8F85440">
      <w:start w:val="1"/>
      <w:numFmt w:val="decimal"/>
      <w:lvlText w:val="%1."/>
      <w:lvlJc w:val="left"/>
      <w:pPr>
        <w:ind w:left="720" w:hanging="360"/>
      </w:pPr>
    </w:lvl>
    <w:lvl w:ilvl="1" w:tplc="7834CCBA" w:tentative="1">
      <w:start w:val="1"/>
      <w:numFmt w:val="lowerLetter"/>
      <w:lvlText w:val="%2."/>
      <w:lvlJc w:val="left"/>
      <w:pPr>
        <w:ind w:left="1440" w:hanging="360"/>
      </w:pPr>
    </w:lvl>
    <w:lvl w:ilvl="2" w:tplc="8DAC95A6" w:tentative="1">
      <w:start w:val="1"/>
      <w:numFmt w:val="lowerRoman"/>
      <w:lvlText w:val="%3."/>
      <w:lvlJc w:val="right"/>
      <w:pPr>
        <w:ind w:left="2160" w:hanging="180"/>
      </w:pPr>
    </w:lvl>
    <w:lvl w:ilvl="3" w:tplc="8494A786" w:tentative="1">
      <w:start w:val="1"/>
      <w:numFmt w:val="decimal"/>
      <w:lvlText w:val="%4."/>
      <w:lvlJc w:val="left"/>
      <w:pPr>
        <w:ind w:left="2880" w:hanging="360"/>
      </w:pPr>
    </w:lvl>
    <w:lvl w:ilvl="4" w:tplc="476A45AA" w:tentative="1">
      <w:start w:val="1"/>
      <w:numFmt w:val="lowerLetter"/>
      <w:lvlText w:val="%5."/>
      <w:lvlJc w:val="left"/>
      <w:pPr>
        <w:ind w:left="3600" w:hanging="360"/>
      </w:pPr>
    </w:lvl>
    <w:lvl w:ilvl="5" w:tplc="029A3732" w:tentative="1">
      <w:start w:val="1"/>
      <w:numFmt w:val="lowerRoman"/>
      <w:lvlText w:val="%6."/>
      <w:lvlJc w:val="right"/>
      <w:pPr>
        <w:ind w:left="4320" w:hanging="180"/>
      </w:pPr>
    </w:lvl>
    <w:lvl w:ilvl="6" w:tplc="C916E26E" w:tentative="1">
      <w:start w:val="1"/>
      <w:numFmt w:val="decimal"/>
      <w:lvlText w:val="%7."/>
      <w:lvlJc w:val="left"/>
      <w:pPr>
        <w:ind w:left="5040" w:hanging="360"/>
      </w:pPr>
    </w:lvl>
    <w:lvl w:ilvl="7" w:tplc="1DA810DC" w:tentative="1">
      <w:start w:val="1"/>
      <w:numFmt w:val="lowerLetter"/>
      <w:lvlText w:val="%8."/>
      <w:lvlJc w:val="left"/>
      <w:pPr>
        <w:ind w:left="5760" w:hanging="360"/>
      </w:pPr>
    </w:lvl>
    <w:lvl w:ilvl="8" w:tplc="2D5ED6A2" w:tentative="1">
      <w:start w:val="1"/>
      <w:numFmt w:val="lowerRoman"/>
      <w:lvlText w:val="%9."/>
      <w:lvlJc w:val="right"/>
      <w:pPr>
        <w:ind w:left="6480" w:hanging="180"/>
      </w:pPr>
    </w:lvl>
  </w:abstractNum>
  <w:abstractNum w:abstractNumId="12"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3"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5"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6"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6663"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8"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9"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6"/>
  </w:num>
  <w:num w:numId="2" w16cid:durableId="505360840">
    <w:abstractNumId w:val="6"/>
  </w:num>
  <w:num w:numId="3" w16cid:durableId="195117416">
    <w:abstractNumId w:val="2"/>
  </w:num>
  <w:num w:numId="4" w16cid:durableId="1378579746">
    <w:abstractNumId w:val="12"/>
  </w:num>
  <w:num w:numId="5" w16cid:durableId="321667670">
    <w:abstractNumId w:val="9"/>
  </w:num>
  <w:num w:numId="6" w16cid:durableId="1858424172">
    <w:abstractNumId w:val="13"/>
  </w:num>
  <w:num w:numId="7" w16cid:durableId="811559642">
    <w:abstractNumId w:val="15"/>
  </w:num>
  <w:num w:numId="8" w16cid:durableId="1690180829">
    <w:abstractNumId w:val="0"/>
  </w:num>
  <w:num w:numId="9" w16cid:durableId="1093206234">
    <w:abstractNumId w:val="14"/>
  </w:num>
  <w:num w:numId="10" w16cid:durableId="552892861">
    <w:abstractNumId w:val="3"/>
  </w:num>
  <w:num w:numId="11" w16cid:durableId="49695778">
    <w:abstractNumId w:val="17"/>
  </w:num>
  <w:num w:numId="12" w16cid:durableId="16692111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9"/>
  </w:num>
  <w:num w:numId="14" w16cid:durableId="17641088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8"/>
  </w:num>
  <w:num w:numId="18" w16cid:durableId="9322769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10"/>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1176847138">
    <w:abstractNumId w:val="7"/>
  </w:num>
  <w:num w:numId="31" w16cid:durableId="402916152">
    <w:abstractNumId w:val="7"/>
  </w:num>
  <w:num w:numId="32" w16cid:durableId="1136988797">
    <w:abstractNumId w:val="7"/>
  </w:num>
  <w:num w:numId="33" w16cid:durableId="956444708">
    <w:abstractNumId w:val="8"/>
  </w:num>
  <w:num w:numId="34" w16cid:durableId="1184133006">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BAE"/>
    <w:rsid w:val="000011BA"/>
    <w:rsid w:val="0000485C"/>
    <w:rsid w:val="00020F20"/>
    <w:rsid w:val="000339B5"/>
    <w:rsid w:val="00041E44"/>
    <w:rsid w:val="000463C3"/>
    <w:rsid w:val="00046BAE"/>
    <w:rsid w:val="00052E51"/>
    <w:rsid w:val="00065875"/>
    <w:rsid w:val="00066112"/>
    <w:rsid w:val="000663FC"/>
    <w:rsid w:val="00071ABE"/>
    <w:rsid w:val="0007223B"/>
    <w:rsid w:val="000773B7"/>
    <w:rsid w:val="00085D70"/>
    <w:rsid w:val="00086CB3"/>
    <w:rsid w:val="0008702C"/>
    <w:rsid w:val="000A1D90"/>
    <w:rsid w:val="000A6179"/>
    <w:rsid w:val="000E69B8"/>
    <w:rsid w:val="000F0D33"/>
    <w:rsid w:val="00103491"/>
    <w:rsid w:val="00103FB8"/>
    <w:rsid w:val="00124E6A"/>
    <w:rsid w:val="0013025B"/>
    <w:rsid w:val="001369E5"/>
    <w:rsid w:val="001403E3"/>
    <w:rsid w:val="00143E8C"/>
    <w:rsid w:val="00145F5D"/>
    <w:rsid w:val="00147B21"/>
    <w:rsid w:val="00160AB5"/>
    <w:rsid w:val="00186700"/>
    <w:rsid w:val="001A0903"/>
    <w:rsid w:val="001B1615"/>
    <w:rsid w:val="001B581A"/>
    <w:rsid w:val="001C4C94"/>
    <w:rsid w:val="001C74DB"/>
    <w:rsid w:val="001E1A07"/>
    <w:rsid w:val="001E5372"/>
    <w:rsid w:val="001F0D83"/>
    <w:rsid w:val="001F7CC9"/>
    <w:rsid w:val="002214DB"/>
    <w:rsid w:val="0024133F"/>
    <w:rsid w:val="00243AD6"/>
    <w:rsid w:val="0024597A"/>
    <w:rsid w:val="00247B54"/>
    <w:rsid w:val="00255B23"/>
    <w:rsid w:val="00255D89"/>
    <w:rsid w:val="002653D0"/>
    <w:rsid w:val="00274439"/>
    <w:rsid w:val="002851E6"/>
    <w:rsid w:val="002865A1"/>
    <w:rsid w:val="00292CA4"/>
    <w:rsid w:val="00293395"/>
    <w:rsid w:val="00294B8C"/>
    <w:rsid w:val="002A0F2A"/>
    <w:rsid w:val="002A504C"/>
    <w:rsid w:val="002A72FB"/>
    <w:rsid w:val="002B0147"/>
    <w:rsid w:val="002B3BC3"/>
    <w:rsid w:val="002B4F07"/>
    <w:rsid w:val="002C1381"/>
    <w:rsid w:val="002C4BC1"/>
    <w:rsid w:val="002C76A0"/>
    <w:rsid w:val="002D0F73"/>
    <w:rsid w:val="002D1E32"/>
    <w:rsid w:val="002D69FE"/>
    <w:rsid w:val="002F50BF"/>
    <w:rsid w:val="00305411"/>
    <w:rsid w:val="0030611F"/>
    <w:rsid w:val="00324325"/>
    <w:rsid w:val="00324BD8"/>
    <w:rsid w:val="00331B31"/>
    <w:rsid w:val="003360E4"/>
    <w:rsid w:val="00337C57"/>
    <w:rsid w:val="00341B03"/>
    <w:rsid w:val="00357627"/>
    <w:rsid w:val="0036493C"/>
    <w:rsid w:val="003758DA"/>
    <w:rsid w:val="00376058"/>
    <w:rsid w:val="00377795"/>
    <w:rsid w:val="0039089D"/>
    <w:rsid w:val="003926D7"/>
    <w:rsid w:val="003A0A9E"/>
    <w:rsid w:val="003A3708"/>
    <w:rsid w:val="003B19FF"/>
    <w:rsid w:val="003C0E55"/>
    <w:rsid w:val="003C668D"/>
    <w:rsid w:val="003C7E1B"/>
    <w:rsid w:val="003D0244"/>
    <w:rsid w:val="003D5AFA"/>
    <w:rsid w:val="003E08F1"/>
    <w:rsid w:val="003E169E"/>
    <w:rsid w:val="003E32FC"/>
    <w:rsid w:val="003F2FDE"/>
    <w:rsid w:val="003F62E7"/>
    <w:rsid w:val="003F6B7E"/>
    <w:rsid w:val="003F6E9E"/>
    <w:rsid w:val="00400E08"/>
    <w:rsid w:val="004062E2"/>
    <w:rsid w:val="00406798"/>
    <w:rsid w:val="00410743"/>
    <w:rsid w:val="00417045"/>
    <w:rsid w:val="00423BE4"/>
    <w:rsid w:val="00425564"/>
    <w:rsid w:val="00437AC8"/>
    <w:rsid w:val="0044366E"/>
    <w:rsid w:val="00447036"/>
    <w:rsid w:val="00447C97"/>
    <w:rsid w:val="0045011A"/>
    <w:rsid w:val="00451469"/>
    <w:rsid w:val="0045158C"/>
    <w:rsid w:val="00452E47"/>
    <w:rsid w:val="00457B91"/>
    <w:rsid w:val="00463C2F"/>
    <w:rsid w:val="00466E39"/>
    <w:rsid w:val="00472460"/>
    <w:rsid w:val="00472716"/>
    <w:rsid w:val="004752D0"/>
    <w:rsid w:val="00486BA1"/>
    <w:rsid w:val="00487E0E"/>
    <w:rsid w:val="00490023"/>
    <w:rsid w:val="00491176"/>
    <w:rsid w:val="00495799"/>
    <w:rsid w:val="00497EF1"/>
    <w:rsid w:val="004A0819"/>
    <w:rsid w:val="004A37E8"/>
    <w:rsid w:val="004A7D58"/>
    <w:rsid w:val="004C14B9"/>
    <w:rsid w:val="004C1C23"/>
    <w:rsid w:val="004C3F4F"/>
    <w:rsid w:val="004D09A0"/>
    <w:rsid w:val="004E29F0"/>
    <w:rsid w:val="004F3C51"/>
    <w:rsid w:val="00515C53"/>
    <w:rsid w:val="005200A6"/>
    <w:rsid w:val="00522C00"/>
    <w:rsid w:val="00524359"/>
    <w:rsid w:val="00526B65"/>
    <w:rsid w:val="00527289"/>
    <w:rsid w:val="00536D7E"/>
    <w:rsid w:val="005506D3"/>
    <w:rsid w:val="00552042"/>
    <w:rsid w:val="005535A3"/>
    <w:rsid w:val="005602CD"/>
    <w:rsid w:val="00563FDE"/>
    <w:rsid w:val="00567E06"/>
    <w:rsid w:val="0057016D"/>
    <w:rsid w:val="005715DC"/>
    <w:rsid w:val="005816F2"/>
    <w:rsid w:val="00584C4B"/>
    <w:rsid w:val="005919F3"/>
    <w:rsid w:val="00594BD7"/>
    <w:rsid w:val="00597D92"/>
    <w:rsid w:val="005A1B0D"/>
    <w:rsid w:val="005A60DA"/>
    <w:rsid w:val="005B25D9"/>
    <w:rsid w:val="005B4E74"/>
    <w:rsid w:val="005B6D58"/>
    <w:rsid w:val="005C524D"/>
    <w:rsid w:val="005D0A0A"/>
    <w:rsid w:val="005D15EA"/>
    <w:rsid w:val="005E096A"/>
    <w:rsid w:val="005E15EF"/>
    <w:rsid w:val="005E2926"/>
    <w:rsid w:val="005E6DF4"/>
    <w:rsid w:val="005F0768"/>
    <w:rsid w:val="005F1883"/>
    <w:rsid w:val="005F5BFE"/>
    <w:rsid w:val="005F79D0"/>
    <w:rsid w:val="00602154"/>
    <w:rsid w:val="00606999"/>
    <w:rsid w:val="006103A8"/>
    <w:rsid w:val="006130E0"/>
    <w:rsid w:val="00621905"/>
    <w:rsid w:val="00625FA2"/>
    <w:rsid w:val="00650B7D"/>
    <w:rsid w:val="00671759"/>
    <w:rsid w:val="006724FB"/>
    <w:rsid w:val="006751BA"/>
    <w:rsid w:val="0068367F"/>
    <w:rsid w:val="00683CD8"/>
    <w:rsid w:val="006842E5"/>
    <w:rsid w:val="00693BE7"/>
    <w:rsid w:val="00695E49"/>
    <w:rsid w:val="006A7B9D"/>
    <w:rsid w:val="006B1547"/>
    <w:rsid w:val="006B34EC"/>
    <w:rsid w:val="006B5A09"/>
    <w:rsid w:val="006C290C"/>
    <w:rsid w:val="006C3860"/>
    <w:rsid w:val="006D1FA3"/>
    <w:rsid w:val="006D338C"/>
    <w:rsid w:val="006E4F4E"/>
    <w:rsid w:val="006E64D3"/>
    <w:rsid w:val="006F0536"/>
    <w:rsid w:val="006F4F90"/>
    <w:rsid w:val="006F5D0E"/>
    <w:rsid w:val="006F6467"/>
    <w:rsid w:val="0070468D"/>
    <w:rsid w:val="00704A56"/>
    <w:rsid w:val="00707C0C"/>
    <w:rsid w:val="00723170"/>
    <w:rsid w:val="00730E78"/>
    <w:rsid w:val="00731F88"/>
    <w:rsid w:val="00743BDA"/>
    <w:rsid w:val="00744FE1"/>
    <w:rsid w:val="00755271"/>
    <w:rsid w:val="007559B6"/>
    <w:rsid w:val="00762D63"/>
    <w:rsid w:val="00772166"/>
    <w:rsid w:val="00772BFF"/>
    <w:rsid w:val="00774C02"/>
    <w:rsid w:val="00780B6E"/>
    <w:rsid w:val="00783227"/>
    <w:rsid w:val="007859D2"/>
    <w:rsid w:val="007978C8"/>
    <w:rsid w:val="007A423D"/>
    <w:rsid w:val="007C0CE9"/>
    <w:rsid w:val="007C0DE5"/>
    <w:rsid w:val="007E43ED"/>
    <w:rsid w:val="007E4CA1"/>
    <w:rsid w:val="007F184D"/>
    <w:rsid w:val="008000C3"/>
    <w:rsid w:val="00801A33"/>
    <w:rsid w:val="00801DD0"/>
    <w:rsid w:val="0080468D"/>
    <w:rsid w:val="00807A00"/>
    <w:rsid w:val="00812488"/>
    <w:rsid w:val="0082518B"/>
    <w:rsid w:val="0082777E"/>
    <w:rsid w:val="00835005"/>
    <w:rsid w:val="00841F07"/>
    <w:rsid w:val="008439FF"/>
    <w:rsid w:val="00844DEF"/>
    <w:rsid w:val="00844FBC"/>
    <w:rsid w:val="008505A6"/>
    <w:rsid w:val="00850929"/>
    <w:rsid w:val="008542E2"/>
    <w:rsid w:val="00862567"/>
    <w:rsid w:val="00863859"/>
    <w:rsid w:val="00864688"/>
    <w:rsid w:val="0086739F"/>
    <w:rsid w:val="00877C57"/>
    <w:rsid w:val="0089778C"/>
    <w:rsid w:val="008A6951"/>
    <w:rsid w:val="008B5998"/>
    <w:rsid w:val="008B7B5C"/>
    <w:rsid w:val="008C2654"/>
    <w:rsid w:val="008C4008"/>
    <w:rsid w:val="008C5C12"/>
    <w:rsid w:val="008D40AF"/>
    <w:rsid w:val="008E07D4"/>
    <w:rsid w:val="008E1EC5"/>
    <w:rsid w:val="008E346B"/>
    <w:rsid w:val="008E351F"/>
    <w:rsid w:val="008E3FE9"/>
    <w:rsid w:val="008F1CCD"/>
    <w:rsid w:val="008F6797"/>
    <w:rsid w:val="009010F1"/>
    <w:rsid w:val="0090198E"/>
    <w:rsid w:val="00902E9F"/>
    <w:rsid w:val="0090406C"/>
    <w:rsid w:val="00906893"/>
    <w:rsid w:val="0091122E"/>
    <w:rsid w:val="0091467F"/>
    <w:rsid w:val="00915B04"/>
    <w:rsid w:val="009224FB"/>
    <w:rsid w:val="00923FB0"/>
    <w:rsid w:val="0092526B"/>
    <w:rsid w:val="009259D8"/>
    <w:rsid w:val="00927947"/>
    <w:rsid w:val="0093243E"/>
    <w:rsid w:val="0093417D"/>
    <w:rsid w:val="0093449F"/>
    <w:rsid w:val="009345F9"/>
    <w:rsid w:val="0094329F"/>
    <w:rsid w:val="0094665C"/>
    <w:rsid w:val="00960812"/>
    <w:rsid w:val="00962858"/>
    <w:rsid w:val="0096791B"/>
    <w:rsid w:val="0097327D"/>
    <w:rsid w:val="00980C9C"/>
    <w:rsid w:val="009848B5"/>
    <w:rsid w:val="00991D85"/>
    <w:rsid w:val="00991F2F"/>
    <w:rsid w:val="00993A68"/>
    <w:rsid w:val="009A450D"/>
    <w:rsid w:val="009A4838"/>
    <w:rsid w:val="009C1591"/>
    <w:rsid w:val="009C5336"/>
    <w:rsid w:val="009C7B90"/>
    <w:rsid w:val="009D5E19"/>
    <w:rsid w:val="009E2845"/>
    <w:rsid w:val="009E7AA9"/>
    <w:rsid w:val="009F0279"/>
    <w:rsid w:val="009F25A0"/>
    <w:rsid w:val="009F5344"/>
    <w:rsid w:val="009F7E8C"/>
    <w:rsid w:val="00A12F8E"/>
    <w:rsid w:val="00A16E13"/>
    <w:rsid w:val="00A17593"/>
    <w:rsid w:val="00A17701"/>
    <w:rsid w:val="00A23046"/>
    <w:rsid w:val="00A27EB0"/>
    <w:rsid w:val="00A34791"/>
    <w:rsid w:val="00A34820"/>
    <w:rsid w:val="00A40B22"/>
    <w:rsid w:val="00A4348C"/>
    <w:rsid w:val="00A43567"/>
    <w:rsid w:val="00A45ED5"/>
    <w:rsid w:val="00A51A7D"/>
    <w:rsid w:val="00A53C39"/>
    <w:rsid w:val="00A55792"/>
    <w:rsid w:val="00A61AB3"/>
    <w:rsid w:val="00A66766"/>
    <w:rsid w:val="00A676EE"/>
    <w:rsid w:val="00A73555"/>
    <w:rsid w:val="00A832E0"/>
    <w:rsid w:val="00A86FA0"/>
    <w:rsid w:val="00A91F16"/>
    <w:rsid w:val="00A94895"/>
    <w:rsid w:val="00AA58F7"/>
    <w:rsid w:val="00AB4540"/>
    <w:rsid w:val="00AC0B8F"/>
    <w:rsid w:val="00AC1E24"/>
    <w:rsid w:val="00AC2142"/>
    <w:rsid w:val="00AC636D"/>
    <w:rsid w:val="00AD1648"/>
    <w:rsid w:val="00AE63DD"/>
    <w:rsid w:val="00AE7599"/>
    <w:rsid w:val="00AF5AC2"/>
    <w:rsid w:val="00AF7216"/>
    <w:rsid w:val="00B04B37"/>
    <w:rsid w:val="00B054D2"/>
    <w:rsid w:val="00B154F6"/>
    <w:rsid w:val="00B16B69"/>
    <w:rsid w:val="00B27722"/>
    <w:rsid w:val="00B301E5"/>
    <w:rsid w:val="00B43326"/>
    <w:rsid w:val="00B46794"/>
    <w:rsid w:val="00B47A09"/>
    <w:rsid w:val="00B529EF"/>
    <w:rsid w:val="00B61CD2"/>
    <w:rsid w:val="00B648F2"/>
    <w:rsid w:val="00B6530D"/>
    <w:rsid w:val="00B66F34"/>
    <w:rsid w:val="00B70027"/>
    <w:rsid w:val="00B81798"/>
    <w:rsid w:val="00B82149"/>
    <w:rsid w:val="00B86336"/>
    <w:rsid w:val="00B94E3B"/>
    <w:rsid w:val="00B968AE"/>
    <w:rsid w:val="00BA18E2"/>
    <w:rsid w:val="00BB080E"/>
    <w:rsid w:val="00BB518D"/>
    <w:rsid w:val="00BC2DCA"/>
    <w:rsid w:val="00BD6CD1"/>
    <w:rsid w:val="00BE0053"/>
    <w:rsid w:val="00BE4852"/>
    <w:rsid w:val="00BE57F6"/>
    <w:rsid w:val="00BE5D29"/>
    <w:rsid w:val="00BE62FA"/>
    <w:rsid w:val="00BF63FF"/>
    <w:rsid w:val="00C008AD"/>
    <w:rsid w:val="00C023B1"/>
    <w:rsid w:val="00C02B67"/>
    <w:rsid w:val="00C11488"/>
    <w:rsid w:val="00C17F0F"/>
    <w:rsid w:val="00C252B4"/>
    <w:rsid w:val="00C25EC9"/>
    <w:rsid w:val="00C30CC6"/>
    <w:rsid w:val="00C31750"/>
    <w:rsid w:val="00C401B1"/>
    <w:rsid w:val="00C43684"/>
    <w:rsid w:val="00C47FB5"/>
    <w:rsid w:val="00C57008"/>
    <w:rsid w:val="00C60E71"/>
    <w:rsid w:val="00C64A90"/>
    <w:rsid w:val="00C667B5"/>
    <w:rsid w:val="00C67D22"/>
    <w:rsid w:val="00C70549"/>
    <w:rsid w:val="00C7529C"/>
    <w:rsid w:val="00C81773"/>
    <w:rsid w:val="00C81D46"/>
    <w:rsid w:val="00C82FA5"/>
    <w:rsid w:val="00C85AE2"/>
    <w:rsid w:val="00CA1E6E"/>
    <w:rsid w:val="00CA1FBF"/>
    <w:rsid w:val="00CC476E"/>
    <w:rsid w:val="00CC6407"/>
    <w:rsid w:val="00CD602C"/>
    <w:rsid w:val="00CD6F9E"/>
    <w:rsid w:val="00CF4ABE"/>
    <w:rsid w:val="00D01A0D"/>
    <w:rsid w:val="00D01A80"/>
    <w:rsid w:val="00D07609"/>
    <w:rsid w:val="00D14F80"/>
    <w:rsid w:val="00D1518D"/>
    <w:rsid w:val="00D15426"/>
    <w:rsid w:val="00D15D07"/>
    <w:rsid w:val="00D233D6"/>
    <w:rsid w:val="00D475D6"/>
    <w:rsid w:val="00D60768"/>
    <w:rsid w:val="00D61052"/>
    <w:rsid w:val="00D65716"/>
    <w:rsid w:val="00D75428"/>
    <w:rsid w:val="00D87FB2"/>
    <w:rsid w:val="00D9151D"/>
    <w:rsid w:val="00DA4C8A"/>
    <w:rsid w:val="00DA7282"/>
    <w:rsid w:val="00DC05DB"/>
    <w:rsid w:val="00DC5378"/>
    <w:rsid w:val="00DD5248"/>
    <w:rsid w:val="00DD6595"/>
    <w:rsid w:val="00DF11FD"/>
    <w:rsid w:val="00DF50AF"/>
    <w:rsid w:val="00DF561C"/>
    <w:rsid w:val="00E11C6C"/>
    <w:rsid w:val="00E15AFD"/>
    <w:rsid w:val="00E21DC5"/>
    <w:rsid w:val="00E21E56"/>
    <w:rsid w:val="00E359A8"/>
    <w:rsid w:val="00E4327B"/>
    <w:rsid w:val="00E45571"/>
    <w:rsid w:val="00E60A2A"/>
    <w:rsid w:val="00E62BC5"/>
    <w:rsid w:val="00E63E93"/>
    <w:rsid w:val="00E64AE4"/>
    <w:rsid w:val="00E65634"/>
    <w:rsid w:val="00E6747F"/>
    <w:rsid w:val="00E71CC7"/>
    <w:rsid w:val="00E75BA8"/>
    <w:rsid w:val="00E76033"/>
    <w:rsid w:val="00E8093A"/>
    <w:rsid w:val="00E82C5A"/>
    <w:rsid w:val="00E863C5"/>
    <w:rsid w:val="00E8660D"/>
    <w:rsid w:val="00E93C9B"/>
    <w:rsid w:val="00E9731B"/>
    <w:rsid w:val="00EA5E99"/>
    <w:rsid w:val="00EB0619"/>
    <w:rsid w:val="00EC0FFB"/>
    <w:rsid w:val="00ED49F8"/>
    <w:rsid w:val="00ED4A7D"/>
    <w:rsid w:val="00ED62C8"/>
    <w:rsid w:val="00EE2220"/>
    <w:rsid w:val="00EE52D5"/>
    <w:rsid w:val="00EF2721"/>
    <w:rsid w:val="00EF5190"/>
    <w:rsid w:val="00EF5278"/>
    <w:rsid w:val="00F004B6"/>
    <w:rsid w:val="00F0086A"/>
    <w:rsid w:val="00F0092F"/>
    <w:rsid w:val="00F03351"/>
    <w:rsid w:val="00F150FB"/>
    <w:rsid w:val="00F17B5A"/>
    <w:rsid w:val="00F20596"/>
    <w:rsid w:val="00F253B1"/>
    <w:rsid w:val="00F2777F"/>
    <w:rsid w:val="00F41A64"/>
    <w:rsid w:val="00F442CA"/>
    <w:rsid w:val="00F44C29"/>
    <w:rsid w:val="00F51467"/>
    <w:rsid w:val="00F660C1"/>
    <w:rsid w:val="00F83745"/>
    <w:rsid w:val="00FA17D3"/>
    <w:rsid w:val="00FA542E"/>
    <w:rsid w:val="00FA7CD7"/>
    <w:rsid w:val="00FC2161"/>
    <w:rsid w:val="00FC4CED"/>
    <w:rsid w:val="00FC508B"/>
    <w:rsid w:val="00FD6068"/>
    <w:rsid w:val="00FE4587"/>
    <w:rsid w:val="00FE5460"/>
    <w:rsid w:val="00FE7E54"/>
    <w:rsid w:val="00FF01D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7EF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1798"/>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621905"/>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621905"/>
    <w:pPr>
      <w:framePr w:h="340" w:wrap="notBeside" w:y="1084"/>
      <w:spacing w:after="20"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E8660D"/>
    <w:pPr>
      <w:numPr>
        <w:numId w:val="28"/>
      </w:numPr>
    </w:pPr>
  </w:style>
  <w:style w:type="paragraph" w:customStyle="1" w:styleId="HERMESInfotextkantonsspezifischKTZH">
    <w:name w:val="HERMES Infotext (kantonsspezifisch): KTZH"/>
    <w:basedOn w:val="HERMESInfotextKTZH"/>
    <w:next w:val="Standard"/>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4752D0"/>
  </w:style>
  <w:style w:type="character" w:styleId="Kommentarzeichen">
    <w:name w:val="annotation reference"/>
    <w:basedOn w:val="Absatz-Standardschriftart"/>
    <w:uiPriority w:val="99"/>
    <w:semiHidden/>
    <w:unhideWhenUsed/>
    <w:rsid w:val="002D1E32"/>
    <w:rPr>
      <w:sz w:val="16"/>
      <w:szCs w:val="16"/>
    </w:rPr>
  </w:style>
  <w:style w:type="paragraph" w:styleId="Kommentartext">
    <w:name w:val="annotation text"/>
    <w:basedOn w:val="Standard"/>
    <w:link w:val="KommentartextZchn"/>
    <w:uiPriority w:val="99"/>
    <w:unhideWhenUsed/>
    <w:rsid w:val="002D1E32"/>
    <w:pPr>
      <w:spacing w:line="240" w:lineRule="auto"/>
    </w:pPr>
    <w:rPr>
      <w:sz w:val="20"/>
      <w:szCs w:val="20"/>
    </w:rPr>
  </w:style>
  <w:style w:type="character" w:customStyle="1" w:styleId="KommentartextZchn">
    <w:name w:val="Kommentartext Zchn"/>
    <w:basedOn w:val="Absatz-Standardschriftart"/>
    <w:link w:val="Kommentartext"/>
    <w:uiPriority w:val="99"/>
    <w:rsid w:val="002D1E32"/>
    <w:rPr>
      <w:kern w:val="0"/>
      <w:sz w:val="20"/>
      <w:szCs w:val="20"/>
    </w:rPr>
  </w:style>
  <w:style w:type="paragraph" w:styleId="Kommentarthema">
    <w:name w:val="annotation subject"/>
    <w:basedOn w:val="Kommentartext"/>
    <w:next w:val="Kommentartext"/>
    <w:link w:val="KommentarthemaZchn"/>
    <w:uiPriority w:val="99"/>
    <w:semiHidden/>
    <w:unhideWhenUsed/>
    <w:rsid w:val="002D1E32"/>
    <w:rPr>
      <w:b/>
      <w:bCs/>
    </w:rPr>
  </w:style>
  <w:style w:type="character" w:customStyle="1" w:styleId="KommentarthemaZchn">
    <w:name w:val="Kommentarthema Zchn"/>
    <w:basedOn w:val="KommentartextZchn"/>
    <w:link w:val="Kommentarthema"/>
    <w:uiPriority w:val="99"/>
    <w:semiHidden/>
    <w:rsid w:val="002D1E32"/>
    <w:rPr>
      <w:b/>
      <w:bCs/>
      <w:kern w:val="0"/>
      <w:sz w:val="20"/>
      <w:szCs w:val="20"/>
    </w:rPr>
  </w:style>
  <w:style w:type="paragraph" w:customStyle="1" w:styleId="KTZH-LayoutInfo3-Page1">
    <w:name w:val="KTZH-Layout: Info3-Page1"/>
    <w:basedOn w:val="Standard"/>
    <w:uiPriority w:val="77"/>
    <w:rsid w:val="00B81798"/>
    <w:pPr>
      <w:spacing w:line="259" w:lineRule="auto"/>
    </w:pPr>
    <w:rPr>
      <w:sz w:val="16"/>
    </w:rPr>
  </w:style>
  <w:style w:type="paragraph" w:customStyle="1" w:styleId="KTZH-LayoutDokumenttitel">
    <w:name w:val="KTZH-Layout: Dokumenttitel"/>
    <w:basedOn w:val="Standard"/>
    <w:next w:val="Standard"/>
    <w:uiPriority w:val="73"/>
    <w:rsid w:val="00B81798"/>
    <w:pPr>
      <w:spacing w:after="240"/>
      <w:outlineLvl w:val="0"/>
    </w:pPr>
    <w:rPr>
      <w:rFonts w:asciiTheme="majorHAnsi" w:hAnsiTheme="majorHAnsi"/>
      <w:sz w:val="32"/>
    </w:rPr>
  </w:style>
  <w:style w:type="paragraph" w:customStyle="1" w:styleId="KTZH-LayoutMarginale">
    <w:name w:val="KTZH-Layout: Marginale"/>
    <w:basedOn w:val="Standard"/>
    <w:next w:val="Standard"/>
    <w:uiPriority w:val="74"/>
    <w:rsid w:val="00B81798"/>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B81798"/>
    <w:pPr>
      <w:shd w:val="clear" w:color="auto" w:fill="F0FAFF"/>
      <w:spacing w:after="120" w:line="271" w:lineRule="auto"/>
    </w:pPr>
  </w:style>
  <w:style w:type="paragraph" w:customStyle="1" w:styleId="KTZH-LayoutProjektname">
    <w:name w:val="KTZH-Layout: Projektname"/>
    <w:basedOn w:val="Untertitel"/>
    <w:next w:val="Standard"/>
    <w:uiPriority w:val="73"/>
    <w:rsid w:val="00B81798"/>
    <w:pPr>
      <w:spacing w:after="280"/>
      <w:contextualSpacing/>
    </w:pPr>
  </w:style>
  <w:style w:type="character" w:customStyle="1" w:styleId="HHilfstextfarbigkursiv105ptFZchn">
    <w:name w:val="H_Hilfstext (farbig/ kursiv) 10.5pt (F) Zchn"/>
    <w:basedOn w:val="Absatz-Standardschriftart"/>
    <w:link w:val="HHilfstextfarbigkursiv105ptF"/>
    <w:locked/>
    <w:rsid w:val="00D07609"/>
    <w:rPr>
      <w:rFonts w:ascii="System" w:hAnsi="System" w:cs="System"/>
      <w:bCs/>
      <w:i/>
      <w:vanish/>
      <w:color w:val="BE0A5F"/>
      <w:spacing w:val="2"/>
    </w:rPr>
  </w:style>
  <w:style w:type="paragraph" w:customStyle="1" w:styleId="HHilfstextfarbigkursiv105ptF">
    <w:name w:val="H_Hilfstext (farbig/ kursiv) 10.5pt (F)"/>
    <w:basedOn w:val="Standard"/>
    <w:link w:val="HHilfstextfarbigkursiv105ptFZchn"/>
    <w:rsid w:val="00D07609"/>
    <w:pPr>
      <w:spacing w:line="270" w:lineRule="atLeast"/>
    </w:pPr>
    <w:rPr>
      <w:rFonts w:ascii="System" w:hAnsi="System" w:cs="System"/>
      <w:bCs/>
      <w:i/>
      <w:vanish/>
      <w:color w:val="BE0A5F"/>
      <w:spacing w:val="2"/>
      <w:kern w:val="2"/>
      <w:sz w:val="21"/>
    </w:rPr>
  </w:style>
  <w:style w:type="paragraph" w:customStyle="1" w:styleId="Text65pt">
    <w:name w:val="Text 6.5 pt"/>
    <w:basedOn w:val="Standard"/>
    <w:uiPriority w:val="1"/>
    <w:qFormat/>
    <w:rsid w:val="002851E6"/>
    <w:pPr>
      <w:spacing w:line="162" w:lineRule="atLeast"/>
      <w:ind w:right="114"/>
    </w:pPr>
    <w:rPr>
      <w:rFonts w:ascii="Arial" w:hAnsi="Arial" w:cs="Arial"/>
      <w:bCs/>
      <w:spacing w:val="2"/>
      <w:sz w:val="13"/>
      <w:szCs w:val="22"/>
      <w14:ligatures w14:val="none"/>
    </w:rPr>
  </w:style>
  <w:style w:type="character" w:customStyle="1" w:styleId="HTabBeispiel85ptFZchn">
    <w:name w:val="H_Tab_Beispiel 8.5pt (F) Zchn"/>
    <w:basedOn w:val="Absatz-Standardschriftart"/>
    <w:link w:val="HTabBeispiel85ptF"/>
    <w:locked/>
    <w:rsid w:val="00923FB0"/>
    <w:rPr>
      <w:rFonts w:ascii="System" w:hAnsi="System" w:cs="System"/>
      <w:bCs/>
      <w:i/>
      <w:iCs/>
      <w:vanish/>
      <w:color w:val="BE0A5F"/>
      <w:spacing w:val="2"/>
      <w:sz w:val="17"/>
    </w:rPr>
  </w:style>
  <w:style w:type="paragraph" w:customStyle="1" w:styleId="HTabBeispiel85ptF">
    <w:name w:val="H_Tab_Beispiel 8.5pt (F)"/>
    <w:basedOn w:val="Standard"/>
    <w:link w:val="HTabBeispiel85ptFZchn"/>
    <w:rsid w:val="00923FB0"/>
    <w:pPr>
      <w:spacing w:line="215" w:lineRule="atLeast"/>
    </w:pPr>
    <w:rPr>
      <w:rFonts w:ascii="System" w:hAnsi="System" w:cs="System"/>
      <w:bCs/>
      <w:i/>
      <w:iCs/>
      <w:vanish/>
      <w:color w:val="BE0A5F"/>
      <w:spacing w:val="2"/>
      <w:kern w:val="2"/>
      <w:sz w:val="17"/>
    </w:rPr>
  </w:style>
  <w:style w:type="paragraph" w:customStyle="1" w:styleId="KTZH-LayoutUntertitel">
    <w:name w:val="KTZH-Layout: Untertitel"/>
    <w:basedOn w:val="Untertitel"/>
    <w:next w:val="Standard"/>
    <w:uiPriority w:val="73"/>
    <w:rsid w:val="00DF561C"/>
    <w:pPr>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package" Target="embeddings/Microsoft_PowerPoint_Slide.sldx"/><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package" Target="embeddings/Microsoft_PowerPoint_Presentation.pptx"/><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D11A6FB92B5402D87B02536A7F09802"/>
        <w:category>
          <w:name w:val="Allgemein"/>
          <w:gallery w:val="placeholder"/>
        </w:category>
        <w:types>
          <w:type w:val="bbPlcHdr"/>
        </w:types>
        <w:behaviors>
          <w:behavior w:val="content"/>
        </w:behaviors>
        <w:guid w:val="{47049A84-EE12-4188-AD8C-B6BE4BF60216}"/>
      </w:docPartPr>
      <w:docPartBody>
        <w:p w:rsidR="00F10901" w:rsidRDefault="00F10901" w:rsidP="00F10901">
          <w:pPr>
            <w:pStyle w:val="7D11A6FB92B5402D87B02536A7F098021"/>
            <w:framePr w:wrap="notBeside"/>
          </w:pPr>
          <w:r w:rsidRPr="00E54B76">
            <w:rPr>
              <w:rStyle w:val="Platzhaltertext"/>
            </w:rPr>
            <w:t>[</w:t>
          </w:r>
          <w:r>
            <w:rPr>
              <w:rStyle w:val="Platzhaltertext"/>
            </w:rPr>
            <w:t>Projektname einfügen…</w:t>
          </w:r>
          <w:r w:rsidRPr="00E54B76">
            <w:rPr>
              <w:rStyle w:val="Platzhaltertext"/>
            </w:rPr>
            <w:t>]</w:t>
          </w:r>
        </w:p>
      </w:docPartBody>
    </w:docPart>
    <w:docPart>
      <w:docPartPr>
        <w:name w:val="1DA066A7AEFA4650953E80B128D058C4"/>
        <w:category>
          <w:name w:val="Allgemein"/>
          <w:gallery w:val="placeholder"/>
        </w:category>
        <w:types>
          <w:type w:val="bbPlcHdr"/>
        </w:types>
        <w:behaviors>
          <w:behavior w:val="content"/>
        </w:behaviors>
        <w:guid w:val="{E6B0AACE-D02C-4873-AC5F-A9DEB8E05CB4}"/>
      </w:docPartPr>
      <w:docPartBody>
        <w:p w:rsidR="00F10901" w:rsidRDefault="00F10901" w:rsidP="00F10901">
          <w:pPr>
            <w:pStyle w:val="1DA066A7AEFA4650953E80B128D058C41"/>
          </w:pPr>
          <w:r>
            <w:rPr>
              <w:rStyle w:val="Platzhaltertext"/>
            </w:rPr>
            <w:t>Direktion w</w:t>
          </w:r>
          <w:r w:rsidRPr="0046225B">
            <w:rPr>
              <w:rStyle w:val="Platzhaltertext"/>
            </w:rPr>
            <w:t>ählen</w:t>
          </w:r>
          <w:r>
            <w:rPr>
              <w:rStyle w:val="Platzhaltertext"/>
            </w:rPr>
            <w:t>…</w:t>
          </w:r>
        </w:p>
      </w:docPartBody>
    </w:docPart>
    <w:docPart>
      <w:docPartPr>
        <w:name w:val="3F3735B56074455C87825F968D042C4D"/>
        <w:category>
          <w:name w:val="Allgemein"/>
          <w:gallery w:val="placeholder"/>
        </w:category>
        <w:types>
          <w:type w:val="bbPlcHdr"/>
        </w:types>
        <w:behaviors>
          <w:behavior w:val="content"/>
        </w:behaviors>
        <w:guid w:val="{901DDE8A-1962-4FBD-9B2B-8318FB1623FB}"/>
      </w:docPartPr>
      <w:docPartBody>
        <w:p w:rsidR="00F10901" w:rsidRDefault="00F10901" w:rsidP="00F10901">
          <w:pPr>
            <w:pStyle w:val="3F3735B56074455C87825F968D042C4D1"/>
          </w:pPr>
          <w:r>
            <w:rPr>
              <w:rStyle w:val="Platzhaltertext"/>
            </w:rPr>
            <w:t>Amt einfügen…</w:t>
          </w:r>
        </w:p>
      </w:docPartBody>
    </w:docPart>
    <w:docPart>
      <w:docPartPr>
        <w:name w:val="07B49C2FF61041E79EB6A2D93CDCB89B"/>
        <w:category>
          <w:name w:val="Allgemein"/>
          <w:gallery w:val="placeholder"/>
        </w:category>
        <w:types>
          <w:type w:val="bbPlcHdr"/>
        </w:types>
        <w:behaviors>
          <w:behavior w:val="content"/>
        </w:behaviors>
        <w:guid w:val="{9CC4080F-3E6B-44A0-83F4-6161C698060E}"/>
      </w:docPartPr>
      <w:docPartBody>
        <w:p w:rsidR="00F10901" w:rsidRDefault="00F10901" w:rsidP="00F10901">
          <w:pPr>
            <w:pStyle w:val="07B49C2FF61041E79EB6A2D93CDCB89B1"/>
          </w:pPr>
          <w:r>
            <w:rPr>
              <w:rStyle w:val="Platzhaltertext"/>
            </w:rPr>
            <w:t>Klassifizierung wählen…</w:t>
          </w:r>
        </w:p>
      </w:docPartBody>
    </w:docPart>
    <w:docPart>
      <w:docPartPr>
        <w:name w:val="7DE543E856DB46CD94D4776875D8AB43"/>
        <w:category>
          <w:name w:val="Allgemein"/>
          <w:gallery w:val="placeholder"/>
        </w:category>
        <w:types>
          <w:type w:val="bbPlcHdr"/>
        </w:types>
        <w:behaviors>
          <w:behavior w:val="content"/>
        </w:behaviors>
        <w:guid w:val="{CB6886E7-E850-46DE-B972-7E10ACCD3299}"/>
      </w:docPartPr>
      <w:docPartBody>
        <w:p w:rsidR="00F10901" w:rsidRDefault="00F10901" w:rsidP="00F10901">
          <w:pPr>
            <w:pStyle w:val="7DE543E856DB46CD94D4776875D8AB431"/>
          </w:pPr>
          <w:r w:rsidRPr="004969F9">
            <w:rPr>
              <w:rStyle w:val="Platzhaltertext"/>
            </w:rPr>
            <w:t>Datum</w:t>
          </w:r>
          <w:r>
            <w:rPr>
              <w:rStyle w:val="Platzhaltertext"/>
            </w:rPr>
            <w:t>…</w:t>
          </w:r>
        </w:p>
      </w:docPartBody>
    </w:docPart>
    <w:docPart>
      <w:docPartPr>
        <w:name w:val="3D9EDCD495544B5D93A37FBF1DC7EA4A"/>
        <w:category>
          <w:name w:val="Allgemein"/>
          <w:gallery w:val="placeholder"/>
        </w:category>
        <w:types>
          <w:type w:val="bbPlcHdr"/>
        </w:types>
        <w:behaviors>
          <w:behavior w:val="content"/>
        </w:behaviors>
        <w:guid w:val="{C59A6334-F84F-4665-AE7C-509E5A25E1DE}"/>
      </w:docPartPr>
      <w:docPartBody>
        <w:p w:rsidR="00F10901" w:rsidRDefault="00866699">
          <w:pPr>
            <w:pStyle w:val="3D9EDCD495544B5D93A37FBF1DC7EA4A"/>
          </w:pPr>
          <w:r>
            <w:rPr>
              <w:rStyle w:val="Platzhaltertext"/>
            </w:rPr>
            <w:t>Text…</w:t>
          </w:r>
        </w:p>
      </w:docPartBody>
    </w:docPart>
    <w:docPart>
      <w:docPartPr>
        <w:name w:val="45BACE0CBD414E14ABA6F36416FD7934"/>
        <w:category>
          <w:name w:val="Allgemein"/>
          <w:gallery w:val="placeholder"/>
        </w:category>
        <w:types>
          <w:type w:val="bbPlcHdr"/>
        </w:types>
        <w:behaviors>
          <w:behavior w:val="content"/>
        </w:behaviors>
        <w:guid w:val="{9B5EA642-F46F-410B-893B-6044D2867A3F}"/>
      </w:docPartPr>
      <w:docPartBody>
        <w:p w:rsidR="00F10901" w:rsidRDefault="00F10901" w:rsidP="00F10901">
          <w:pPr>
            <w:pStyle w:val="45BACE0CBD414E14ABA6F36416FD79341"/>
          </w:pPr>
          <w:r>
            <w:rPr>
              <w:rStyle w:val="Platzhaltertext"/>
            </w:rPr>
            <w:t>Vorname Name…</w:t>
          </w:r>
        </w:p>
      </w:docPartBody>
    </w:docPart>
    <w:docPart>
      <w:docPartPr>
        <w:name w:val="BF5AF0BB8351497AB1E1007954776553"/>
        <w:category>
          <w:name w:val="Allgemein"/>
          <w:gallery w:val="placeholder"/>
        </w:category>
        <w:types>
          <w:type w:val="bbPlcHdr"/>
        </w:types>
        <w:behaviors>
          <w:behavior w:val="content"/>
        </w:behaviors>
        <w:guid w:val="{634A99C4-B4F7-43B8-924E-6D0F94A9F6C4}"/>
      </w:docPartPr>
      <w:docPartBody>
        <w:p w:rsidR="00F10901" w:rsidRDefault="00F10901">
          <w:pPr>
            <w:pStyle w:val="BF5AF0BB8351497AB1E1007954776553"/>
          </w:pPr>
          <w:r w:rsidRPr="00F2777F">
            <w:t xml:space="preserve">        </w:t>
          </w:r>
        </w:p>
      </w:docPartBody>
    </w:docPart>
    <w:docPart>
      <w:docPartPr>
        <w:name w:val="48AB028F983D44848D4A6134E85B5E49"/>
        <w:category>
          <w:name w:val="Allgemein"/>
          <w:gallery w:val="placeholder"/>
        </w:category>
        <w:types>
          <w:type w:val="bbPlcHdr"/>
        </w:types>
        <w:behaviors>
          <w:behavior w:val="content"/>
        </w:behaviors>
        <w:guid w:val="{5B863825-D84B-4206-948E-E7B2DF93D0BD}"/>
      </w:docPartPr>
      <w:docPartBody>
        <w:p w:rsidR="0032097E" w:rsidRDefault="00F06411" w:rsidP="00F06411">
          <w:pPr>
            <w:pStyle w:val="48AB028F983D44848D4A6134E85B5E49"/>
          </w:pPr>
          <w:r w:rsidRPr="00F2777F">
            <w:t xml:space="preserve">        </w:t>
          </w:r>
        </w:p>
      </w:docPartBody>
    </w:docPart>
    <w:docPart>
      <w:docPartPr>
        <w:name w:val="14E08520A9014AB9841C9354D0192AD1"/>
        <w:category>
          <w:name w:val="Allgemein"/>
          <w:gallery w:val="placeholder"/>
        </w:category>
        <w:types>
          <w:type w:val="bbPlcHdr"/>
        </w:types>
        <w:behaviors>
          <w:behavior w:val="content"/>
        </w:behaviors>
        <w:guid w:val="{C76EC873-C727-4FAA-99EE-2471F7DF1517}"/>
      </w:docPartPr>
      <w:docPartBody>
        <w:p w:rsidR="0032097E" w:rsidRDefault="00F06411" w:rsidP="00F06411">
          <w:pPr>
            <w:pStyle w:val="14E08520A9014AB9841C9354D0192AD1"/>
          </w:pPr>
          <w:r w:rsidRPr="00073AFD">
            <w:rPr>
              <w:rStyle w:val="Platzhaltertext"/>
              <w:rFonts w:ascii="Arial Black" w:hAnsi="Arial Black"/>
            </w:rPr>
            <w:t>Direktion wählen…</w:t>
          </w:r>
        </w:p>
      </w:docPartBody>
    </w:docPart>
    <w:docPart>
      <w:docPartPr>
        <w:name w:val="8D9348C2A467413D83BB54423C1F1EC7"/>
        <w:category>
          <w:name w:val="Allgemein"/>
          <w:gallery w:val="placeholder"/>
        </w:category>
        <w:types>
          <w:type w:val="bbPlcHdr"/>
        </w:types>
        <w:behaviors>
          <w:behavior w:val="content"/>
        </w:behaviors>
        <w:guid w:val="{5D7E99A9-11CA-454F-8BD8-2C2106AD381E}"/>
      </w:docPartPr>
      <w:docPartBody>
        <w:p w:rsidR="0032097E" w:rsidRDefault="00F06411" w:rsidP="00F06411">
          <w:pPr>
            <w:pStyle w:val="8D9348C2A467413D83BB54423C1F1EC7"/>
          </w:pPr>
          <w:r w:rsidRPr="00073AFD">
            <w:rPr>
              <w:rStyle w:val="Platzhaltertext"/>
              <w:rFonts w:ascii="Arial Black" w:hAnsi="Arial Black"/>
            </w:rPr>
            <w:t>Direktion wählen…</w:t>
          </w:r>
        </w:p>
      </w:docPartBody>
    </w:docPart>
    <w:docPart>
      <w:docPartPr>
        <w:name w:val="4FCB705D3AAE4F1F8B01E3C06FFB49FB"/>
        <w:category>
          <w:name w:val="Allgemein"/>
          <w:gallery w:val="placeholder"/>
        </w:category>
        <w:types>
          <w:type w:val="bbPlcHdr"/>
        </w:types>
        <w:behaviors>
          <w:behavior w:val="content"/>
        </w:behaviors>
        <w:guid w:val="{C68F2D0D-7268-4BE4-A05D-D7B2AAF12F64}"/>
      </w:docPartPr>
      <w:docPartBody>
        <w:p w:rsidR="0032097E" w:rsidRDefault="00F06411" w:rsidP="00F06411">
          <w:pPr>
            <w:pStyle w:val="4FCB705D3AAE4F1F8B01E3C06FFB49FB"/>
          </w:pPr>
          <w:r>
            <w:rPr>
              <w:rStyle w:val="Platzhaltertext"/>
            </w:rPr>
            <w:t>Projektleiter/in einfügen…</w:t>
          </w:r>
        </w:p>
      </w:docPartBody>
    </w:docPart>
    <w:docPart>
      <w:docPartPr>
        <w:name w:val="94F484A317F44129877206F69EF4296A"/>
        <w:category>
          <w:name w:val="Allgemein"/>
          <w:gallery w:val="placeholder"/>
        </w:category>
        <w:types>
          <w:type w:val="bbPlcHdr"/>
        </w:types>
        <w:behaviors>
          <w:behavior w:val="content"/>
        </w:behaviors>
        <w:guid w:val="{C9DA4408-CE14-4622-AF31-E96F5A51FA43}"/>
      </w:docPartPr>
      <w:docPartBody>
        <w:p w:rsidR="0032097E" w:rsidRDefault="00F06411" w:rsidP="00F06411">
          <w:pPr>
            <w:pStyle w:val="94F484A317F44129877206F69EF4296A"/>
          </w:pPr>
          <w:r w:rsidRPr="00E54B76">
            <w:rPr>
              <w:rStyle w:val="Platzhaltertext"/>
            </w:rPr>
            <w:t>[</w:t>
          </w:r>
          <w:r>
            <w:rPr>
              <w:rStyle w:val="Platzhaltertext"/>
            </w:rPr>
            <w:t>Projektname einfügen…</w:t>
          </w:r>
          <w:r w:rsidRPr="00E54B76">
            <w:rPr>
              <w:rStyle w:val="Platzhaltertext"/>
            </w:rPr>
            <w:t>]</w:t>
          </w:r>
        </w:p>
      </w:docPartBody>
    </w:docPart>
    <w:docPart>
      <w:docPartPr>
        <w:name w:val="4498D737CC7A48389A84F08B8179EB57"/>
        <w:category>
          <w:name w:val="Allgemein"/>
          <w:gallery w:val="placeholder"/>
        </w:category>
        <w:types>
          <w:type w:val="bbPlcHdr"/>
        </w:types>
        <w:behaviors>
          <w:behavior w:val="content"/>
        </w:behaviors>
        <w:guid w:val="{F9605E86-C8D7-4BBC-994E-8AFD42F102E9}"/>
      </w:docPartPr>
      <w:docPartBody>
        <w:p w:rsidR="0032097E" w:rsidRDefault="00F06411" w:rsidP="00F06411">
          <w:pPr>
            <w:pStyle w:val="4498D737CC7A48389A84F08B8179EB57"/>
          </w:pPr>
          <w:r>
            <w:rPr>
              <w:rStyle w:val="Platzhaltertext"/>
            </w:rPr>
            <w:t>Auftraggeber/in einfügen…</w:t>
          </w:r>
        </w:p>
      </w:docPartBody>
    </w:docPart>
    <w:docPart>
      <w:docPartPr>
        <w:name w:val="1EA6DC6BEFC440BCA6D06EF103553F7E"/>
        <w:category>
          <w:name w:val="Allgemein"/>
          <w:gallery w:val="placeholder"/>
        </w:category>
        <w:types>
          <w:type w:val="bbPlcHdr"/>
        </w:types>
        <w:behaviors>
          <w:behavior w:val="content"/>
        </w:behaviors>
        <w:guid w:val="{2F511841-DD2D-4E8A-98B7-64EB5C857DCB}"/>
      </w:docPartPr>
      <w:docPartBody>
        <w:p w:rsidR="0032097E" w:rsidRDefault="00F06411" w:rsidP="00F06411">
          <w:pPr>
            <w:pStyle w:val="1EA6DC6BEFC440BCA6D06EF103553F7E"/>
          </w:pPr>
          <w:r>
            <w:rPr>
              <w:rStyle w:val="Platzhaltertext"/>
            </w:rPr>
            <w:t>Projektleiter/in einfügen…</w:t>
          </w:r>
        </w:p>
      </w:docPartBody>
    </w:docPart>
    <w:docPart>
      <w:docPartPr>
        <w:name w:val="560DFA4F19E9446E9748885111D55EB6"/>
        <w:category>
          <w:name w:val="Allgemein"/>
          <w:gallery w:val="placeholder"/>
        </w:category>
        <w:types>
          <w:type w:val="bbPlcHdr"/>
        </w:types>
        <w:behaviors>
          <w:behavior w:val="content"/>
        </w:behaviors>
        <w:guid w:val="{DF83B256-E276-4589-97B6-09C07CBA046D}"/>
      </w:docPartPr>
      <w:docPartBody>
        <w:p w:rsidR="0032097E" w:rsidRDefault="00F06411" w:rsidP="00F06411">
          <w:pPr>
            <w:pStyle w:val="560DFA4F19E9446E9748885111D55EB6"/>
          </w:pPr>
          <w:r>
            <w:rPr>
              <w:rStyle w:val="Platzhaltertext"/>
            </w:rPr>
            <w:t>Status w</w:t>
          </w:r>
          <w:r w:rsidRPr="00171DB8">
            <w:rPr>
              <w:rStyle w:val="Platzhaltertext"/>
            </w:rPr>
            <w:t>ählen</w:t>
          </w:r>
          <w:r>
            <w:rPr>
              <w:rStyle w:val="Platzhaltertext"/>
            </w:rPr>
            <w:t>…</w:t>
          </w:r>
        </w:p>
      </w:docPartBody>
    </w:docPart>
    <w:docPart>
      <w:docPartPr>
        <w:name w:val="F3F7B312A2DB48AB94E033BE421432BE"/>
        <w:category>
          <w:name w:val="Allgemein"/>
          <w:gallery w:val="placeholder"/>
        </w:category>
        <w:types>
          <w:type w:val="bbPlcHdr"/>
        </w:types>
        <w:behaviors>
          <w:behavior w:val="content"/>
        </w:behaviors>
        <w:guid w:val="{C363E210-EC4F-4071-9A7C-0CCE1B71C025}"/>
      </w:docPartPr>
      <w:docPartBody>
        <w:p w:rsidR="0032097E" w:rsidRDefault="00F06411" w:rsidP="00F06411">
          <w:pPr>
            <w:pStyle w:val="F3F7B312A2DB48AB94E033BE421432BE"/>
          </w:pPr>
          <w:r>
            <w:rPr>
              <w:rStyle w:val="Platzhaltertext"/>
            </w:rPr>
            <w:t>Klassifizierung 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altName w:val="Calibri"/>
    <w:panose1 w:val="00000000000000000000"/>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697"/>
    <w:rsid w:val="001550BE"/>
    <w:rsid w:val="001B3BBC"/>
    <w:rsid w:val="002C7399"/>
    <w:rsid w:val="0032097E"/>
    <w:rsid w:val="00357627"/>
    <w:rsid w:val="003758DA"/>
    <w:rsid w:val="003D5AFA"/>
    <w:rsid w:val="00431823"/>
    <w:rsid w:val="0045158C"/>
    <w:rsid w:val="00484C1F"/>
    <w:rsid w:val="00490023"/>
    <w:rsid w:val="0052671D"/>
    <w:rsid w:val="00611005"/>
    <w:rsid w:val="00625697"/>
    <w:rsid w:val="006524BF"/>
    <w:rsid w:val="00866699"/>
    <w:rsid w:val="00A11A79"/>
    <w:rsid w:val="00BC130F"/>
    <w:rsid w:val="00C345DC"/>
    <w:rsid w:val="00C85AE2"/>
    <w:rsid w:val="00CD1F40"/>
    <w:rsid w:val="00D35A84"/>
    <w:rsid w:val="00F06411"/>
    <w:rsid w:val="00F10901"/>
    <w:rsid w:val="00F36C68"/>
    <w:rsid w:val="00FD20C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de-CH" w:eastAsia="de-CH"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sid w:val="00F06411"/>
    <w:rPr>
      <w:color w:val="auto"/>
      <w:bdr w:val="none" w:sz="0" w:space="0" w:color="auto"/>
      <w:shd w:val="clear" w:color="auto" w:fill="C1E4F5" w:themeFill="accent1" w:themeFillTint="33"/>
    </w:rPr>
  </w:style>
  <w:style w:type="paragraph" w:customStyle="1" w:styleId="3D9EDCD495544B5D93A37FBF1DC7EA4A">
    <w:name w:val="3D9EDCD495544B5D93A37FBF1DC7EA4A"/>
  </w:style>
  <w:style w:type="paragraph" w:customStyle="1" w:styleId="BF5AF0BB8351497AB1E1007954776553">
    <w:name w:val="BF5AF0BB8351497AB1E1007954776553"/>
  </w:style>
  <w:style w:type="paragraph" w:customStyle="1" w:styleId="7D11A6FB92B5402D87B02536A7F098021">
    <w:name w:val="7D11A6FB92B5402D87B02536A7F098021"/>
    <w:rsid w:val="00F10901"/>
    <w:pPr>
      <w:framePr w:w="8505" w:wrap="notBeside" w:vAnchor="page" w:hAnchor="margin" w:y="1419" w:anchorLock="1"/>
      <w:spacing w:after="0" w:line="247" w:lineRule="auto"/>
    </w:pPr>
    <w:rPr>
      <w:rFonts w:asciiTheme="majorHAnsi" w:eastAsiaTheme="minorHAnsi" w:hAnsiTheme="majorHAnsi"/>
      <w:kern w:val="0"/>
      <w:sz w:val="21"/>
      <w:szCs w:val="21"/>
      <w:lang w:eastAsia="en-US"/>
    </w:rPr>
  </w:style>
  <w:style w:type="paragraph" w:customStyle="1" w:styleId="1DA066A7AEFA4650953E80B128D058C41">
    <w:name w:val="1DA066A7AEFA4650953E80B128D058C41"/>
    <w:rsid w:val="00F10901"/>
    <w:pPr>
      <w:spacing w:after="0" w:line="247" w:lineRule="auto"/>
    </w:pPr>
    <w:rPr>
      <w:rFonts w:eastAsiaTheme="minorHAnsi"/>
      <w:kern w:val="0"/>
      <w:sz w:val="21"/>
      <w:szCs w:val="21"/>
      <w:lang w:eastAsia="en-US"/>
    </w:rPr>
  </w:style>
  <w:style w:type="paragraph" w:customStyle="1" w:styleId="3F3735B56074455C87825F968D042C4D1">
    <w:name w:val="3F3735B56074455C87825F968D042C4D1"/>
    <w:rsid w:val="00F10901"/>
    <w:pPr>
      <w:spacing w:after="0" w:line="247" w:lineRule="auto"/>
    </w:pPr>
    <w:rPr>
      <w:rFonts w:eastAsiaTheme="minorHAnsi"/>
      <w:kern w:val="0"/>
      <w:sz w:val="21"/>
      <w:szCs w:val="21"/>
      <w:lang w:eastAsia="en-US"/>
    </w:rPr>
  </w:style>
  <w:style w:type="paragraph" w:customStyle="1" w:styleId="07B49C2FF61041E79EB6A2D93CDCB89B1">
    <w:name w:val="07B49C2FF61041E79EB6A2D93CDCB89B1"/>
    <w:rsid w:val="00F10901"/>
    <w:pPr>
      <w:spacing w:after="0" w:line="247" w:lineRule="auto"/>
    </w:pPr>
    <w:rPr>
      <w:rFonts w:eastAsiaTheme="minorHAnsi"/>
      <w:kern w:val="0"/>
      <w:sz w:val="21"/>
      <w:szCs w:val="21"/>
      <w:lang w:eastAsia="en-US"/>
    </w:rPr>
  </w:style>
  <w:style w:type="paragraph" w:customStyle="1" w:styleId="7DE543E856DB46CD94D4776875D8AB431">
    <w:name w:val="7DE543E856DB46CD94D4776875D8AB431"/>
    <w:rsid w:val="00F10901"/>
    <w:pPr>
      <w:spacing w:after="0" w:line="247" w:lineRule="auto"/>
    </w:pPr>
    <w:rPr>
      <w:rFonts w:eastAsiaTheme="minorHAnsi"/>
      <w:kern w:val="0"/>
      <w:sz w:val="21"/>
      <w:szCs w:val="21"/>
      <w:lang w:eastAsia="en-US"/>
    </w:rPr>
  </w:style>
  <w:style w:type="paragraph" w:customStyle="1" w:styleId="45BACE0CBD414E14ABA6F36416FD79341">
    <w:name w:val="45BACE0CBD414E14ABA6F36416FD79341"/>
    <w:rsid w:val="00F10901"/>
    <w:pPr>
      <w:spacing w:after="0" w:line="247" w:lineRule="auto"/>
    </w:pPr>
    <w:rPr>
      <w:rFonts w:eastAsiaTheme="minorHAnsi"/>
      <w:kern w:val="0"/>
      <w:sz w:val="21"/>
      <w:szCs w:val="21"/>
      <w:lang w:eastAsia="en-US"/>
    </w:rPr>
  </w:style>
  <w:style w:type="paragraph" w:customStyle="1" w:styleId="48AB028F983D44848D4A6134E85B5E49">
    <w:name w:val="48AB028F983D44848D4A6134E85B5E49"/>
    <w:rsid w:val="00F06411"/>
    <w:pPr>
      <w:spacing w:line="278" w:lineRule="auto"/>
    </w:pPr>
    <w:rPr>
      <w:sz w:val="24"/>
      <w:szCs w:val="24"/>
    </w:rPr>
  </w:style>
  <w:style w:type="paragraph" w:customStyle="1" w:styleId="14E08520A9014AB9841C9354D0192AD1">
    <w:name w:val="14E08520A9014AB9841C9354D0192AD1"/>
    <w:rsid w:val="00F06411"/>
    <w:pPr>
      <w:spacing w:line="278" w:lineRule="auto"/>
    </w:pPr>
    <w:rPr>
      <w:sz w:val="24"/>
      <w:szCs w:val="24"/>
    </w:rPr>
  </w:style>
  <w:style w:type="paragraph" w:customStyle="1" w:styleId="8D9348C2A467413D83BB54423C1F1EC7">
    <w:name w:val="8D9348C2A467413D83BB54423C1F1EC7"/>
    <w:rsid w:val="00F06411"/>
    <w:pPr>
      <w:spacing w:line="278" w:lineRule="auto"/>
    </w:pPr>
    <w:rPr>
      <w:sz w:val="24"/>
      <w:szCs w:val="24"/>
    </w:rPr>
  </w:style>
  <w:style w:type="paragraph" w:customStyle="1" w:styleId="4FCB705D3AAE4F1F8B01E3C06FFB49FB">
    <w:name w:val="4FCB705D3AAE4F1F8B01E3C06FFB49FB"/>
    <w:rsid w:val="00F06411"/>
    <w:pPr>
      <w:spacing w:line="278" w:lineRule="auto"/>
    </w:pPr>
    <w:rPr>
      <w:sz w:val="24"/>
      <w:szCs w:val="24"/>
    </w:rPr>
  </w:style>
  <w:style w:type="paragraph" w:customStyle="1" w:styleId="94F484A317F44129877206F69EF4296A">
    <w:name w:val="94F484A317F44129877206F69EF4296A"/>
    <w:rsid w:val="00F06411"/>
    <w:pPr>
      <w:spacing w:line="278" w:lineRule="auto"/>
    </w:pPr>
    <w:rPr>
      <w:sz w:val="24"/>
      <w:szCs w:val="24"/>
    </w:rPr>
  </w:style>
  <w:style w:type="paragraph" w:customStyle="1" w:styleId="4498D737CC7A48389A84F08B8179EB57">
    <w:name w:val="4498D737CC7A48389A84F08B8179EB57"/>
    <w:rsid w:val="00F06411"/>
    <w:pPr>
      <w:spacing w:line="278" w:lineRule="auto"/>
    </w:pPr>
    <w:rPr>
      <w:sz w:val="24"/>
      <w:szCs w:val="24"/>
    </w:rPr>
  </w:style>
  <w:style w:type="paragraph" w:customStyle="1" w:styleId="1EA6DC6BEFC440BCA6D06EF103553F7E">
    <w:name w:val="1EA6DC6BEFC440BCA6D06EF103553F7E"/>
    <w:rsid w:val="00F06411"/>
    <w:pPr>
      <w:spacing w:line="278" w:lineRule="auto"/>
    </w:pPr>
    <w:rPr>
      <w:sz w:val="24"/>
      <w:szCs w:val="24"/>
    </w:rPr>
  </w:style>
  <w:style w:type="paragraph" w:customStyle="1" w:styleId="560DFA4F19E9446E9748885111D55EB6">
    <w:name w:val="560DFA4F19E9446E9748885111D55EB6"/>
    <w:rsid w:val="00F06411"/>
    <w:pPr>
      <w:spacing w:line="278" w:lineRule="auto"/>
    </w:pPr>
    <w:rPr>
      <w:sz w:val="24"/>
      <w:szCs w:val="24"/>
    </w:rPr>
  </w:style>
  <w:style w:type="paragraph" w:customStyle="1" w:styleId="F3F7B312A2DB48AB94E033BE421432BE">
    <w:name w:val="F3F7B312A2DB48AB94E033BE421432BE"/>
    <w:rsid w:val="00F06411"/>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DBBBAF-BC0C-482D-A4BC-F0353FCEAE95}">
  <ds:schemaRefs>
    <ds:schemaRef ds:uri="http://schemas.microsoft.com/sharepoint/v3/contenttype/forms"/>
  </ds:schemaRefs>
</ds:datastoreItem>
</file>

<file path=customXml/itemProps2.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3.xml><?xml version="1.0" encoding="utf-8"?>
<ds:datastoreItem xmlns:ds="http://schemas.openxmlformats.org/officeDocument/2006/customXml" ds:itemID="{481C0B4F-28D7-4FA4-85C0-2511EFC9BC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103D3B-FD05-4D74-83B1-FD3B5C1B5468}">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docProps/app.xml><?xml version="1.0" encoding="utf-8"?>
<Properties xmlns="http://schemas.openxmlformats.org/officeDocument/2006/extended-properties" xmlns:vt="http://schemas.openxmlformats.org/officeDocument/2006/docPropsVTypes">
  <Template>Organisationskonzept-KTZH-v2-01.dotx</Template>
  <TotalTime>0</TotalTime>
  <Pages>9</Pages>
  <Words>1163</Words>
  <Characters>8875</Characters>
  <Application>Microsoft Office Word</Application>
  <DocSecurity>0</DocSecurity>
  <Lines>633</Lines>
  <Paragraphs>358</Paragraphs>
  <ScaleCrop>false</ScaleCrop>
  <HeadingPairs>
    <vt:vector size="2" baseType="variant">
      <vt:variant>
        <vt:lpstr>Titel</vt:lpstr>
      </vt:variant>
      <vt:variant>
        <vt:i4>1</vt:i4>
      </vt:variant>
    </vt:vector>
  </HeadingPairs>
  <TitlesOfParts>
    <vt:vector size="1" baseType="lpstr">
      <vt:lpstr>Organisationskonzept</vt:lpstr>
    </vt:vector>
  </TitlesOfParts>
  <Company/>
  <LinksUpToDate>false</LinksUpToDate>
  <CharactersWithSpaces>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Organisationskonzept</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